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7AAD9882" w:rsidR="00033C5A" w:rsidRDefault="0009301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299DEFDF" w:rsidR="00033C5A" w:rsidRDefault="003B6163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4138B79E" w14:textId="77777777" w:rsidR="00033C5A" w:rsidRDefault="00033C5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7777777" w:rsidR="00033C5A" w:rsidRDefault="0009301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ITALIANO</w:t>
                                  </w:r>
                                </w:p>
                                <w:p w14:paraId="55E5E10D" w14:textId="77777777" w:rsidR="00033C5A" w:rsidRDefault="00033C5A" w:rsidP="003B616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78F721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B6163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B6163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7AAD9882" w:rsidR="00033C5A" w:rsidRDefault="0009301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299DEFDF" w:rsidR="00033C5A" w:rsidRDefault="003B6163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4138B79E" w14:textId="77777777" w:rsidR="00033C5A" w:rsidRDefault="00033C5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7777777" w:rsidR="00033C5A" w:rsidRDefault="0009301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ITALIANO</w:t>
                            </w:r>
                          </w:p>
                          <w:p w14:paraId="55E5E10D" w14:textId="77777777" w:rsidR="00033C5A" w:rsidRDefault="00033C5A" w:rsidP="003B616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78F721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B6163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B6163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86"/>
        <w:gridCol w:w="2260"/>
        <w:gridCol w:w="3709"/>
        <w:gridCol w:w="3666"/>
        <w:gridCol w:w="3666"/>
      </w:tblGrid>
      <w:tr w:rsidR="00A15DD9" w:rsidRPr="00222D37" w14:paraId="35B06166" w14:textId="4A5B6B1E" w:rsidTr="006314FE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4F8E19CE" w:rsidR="00A15DD9" w:rsidRPr="00222D37" w:rsidRDefault="00A15DD9" w:rsidP="00A15DD9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5159E8B8" w:rsidR="00A15DD9" w:rsidRPr="00222D37" w:rsidRDefault="00A15DD9" w:rsidP="00A15DD9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222D37" w:rsidRPr="00222D37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4EB2885F" w:rsidR="00A15DD9" w:rsidRPr="00222D37" w:rsidRDefault="00A15DD9" w:rsidP="00A15DD9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0A347B0D" w:rsidR="00A15DD9" w:rsidRPr="00222D37" w:rsidRDefault="00A15DD9" w:rsidP="00A15DD9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0293B09" w14:textId="21EEE422" w:rsidR="00A15DD9" w:rsidRPr="00222D37" w:rsidRDefault="00A15DD9" w:rsidP="00A15DD9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22D37">
              <w:rPr>
                <w:rFonts w:asciiTheme="majorHAnsi" w:hAnsiTheme="majorHAnsi" w:cstheme="majorHAnsi"/>
                <w:b/>
                <w:bCs/>
                <w:iCs/>
              </w:rPr>
              <w:t xml:space="preserve">CONTENUTI </w:t>
            </w:r>
          </w:p>
        </w:tc>
      </w:tr>
      <w:tr w:rsidR="000F0B53" w:rsidRPr="00222D37" w14:paraId="20392E72" w14:textId="38CA99A4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5AFA04" w14:textId="77777777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222D37">
              <w:rPr>
                <w:rFonts w:asciiTheme="majorHAnsi" w:hAnsiTheme="majorHAnsi" w:cstheme="majorHAnsi"/>
                <w:b/>
                <w:bCs/>
              </w:rPr>
              <w:t>ASCOLTO</w:t>
            </w:r>
          </w:p>
          <w:p w14:paraId="2275C9C1" w14:textId="3EB39223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AC116" w14:textId="77777777" w:rsidR="000F0B53" w:rsidRPr="00222D37" w:rsidRDefault="000F0B53" w:rsidP="000F0B5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222D37">
              <w:rPr>
                <w:rFonts w:asciiTheme="majorHAnsi" w:hAnsiTheme="majorHAnsi" w:cstheme="majorHAnsi"/>
                <w:color w:val="000000" w:themeColor="text1"/>
              </w:rPr>
              <w:t>Ascolta e comprende testi orali cogliendone il senso, le informazioni principali e lo scopo.</w:t>
            </w:r>
          </w:p>
          <w:p w14:paraId="45FDC29A" w14:textId="1B45D04D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1667F" w14:textId="77777777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Ascoltare</w:t>
            </w:r>
          </w:p>
          <w:p w14:paraId="3A25E509" w14:textId="77777777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BD2F68">
              <w:rPr>
                <w:rStyle w:val="Normale1"/>
                <w:rFonts w:asciiTheme="majorHAnsi" w:hAnsiTheme="majorHAnsi" w:cstheme="majorHAnsi"/>
              </w:rPr>
              <w:t>consegne e istruzioni per l’esecuzione di attività scolastiche</w:t>
            </w:r>
          </w:p>
          <w:p w14:paraId="04297C85" w14:textId="784AE01D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  <w:bCs/>
              </w:rPr>
            </w:pPr>
            <w:r w:rsidRPr="00BD2F68">
              <w:rPr>
                <w:rFonts w:asciiTheme="majorHAnsi" w:hAnsiTheme="majorHAnsi" w:cstheme="majorHAnsi"/>
              </w:rPr>
              <w:t>Ascoltare testi e conversazioni. Comprendere il senso globale e riferire informazioni pertinenti.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C5EBD4C" w14:textId="77777777" w:rsidR="000F0B53" w:rsidRPr="00BD2F68" w:rsidRDefault="000F0B53" w:rsidP="00A719D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Regole della comunicazione.</w:t>
            </w:r>
          </w:p>
          <w:p w14:paraId="2990CFE6" w14:textId="77777777" w:rsidR="000F0B53" w:rsidRPr="00222D37" w:rsidRDefault="000F0B53" w:rsidP="00BD2F6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A"/>
              </w:rPr>
            </w:pPr>
          </w:p>
          <w:p w14:paraId="4E1A46D0" w14:textId="7DDAE741" w:rsidR="000F0B53" w:rsidRPr="00222D37" w:rsidRDefault="000F0B53" w:rsidP="00BD2F6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A"/>
              </w:rPr>
            </w:pPr>
          </w:p>
          <w:p w14:paraId="2E5F7C88" w14:textId="4EAC5DA4" w:rsidR="000F0B53" w:rsidRPr="00222D37" w:rsidRDefault="000F0B53" w:rsidP="00BD2F68">
            <w:pPr>
              <w:spacing w:after="0" w:line="240" w:lineRule="auto"/>
              <w:ind w:left="175" w:right="317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C7ADA5F" w14:textId="77777777" w:rsidR="000F0B53" w:rsidRPr="00BD2F68" w:rsidRDefault="000F0B53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Indicazioni e istruzioni</w:t>
            </w:r>
          </w:p>
          <w:p w14:paraId="701858AF" w14:textId="77777777" w:rsidR="000F0B53" w:rsidRPr="00BD2F68" w:rsidRDefault="000F0B53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Regole della comunicazione.</w:t>
            </w:r>
          </w:p>
          <w:p w14:paraId="4F750C75" w14:textId="77777777" w:rsidR="000F0B53" w:rsidRPr="00222D37" w:rsidRDefault="000F0B53" w:rsidP="00BD2F68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F0B53" w:rsidRPr="00222D37" w14:paraId="08656342" w14:textId="77777777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490B04" w14:textId="09FA2B66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222D37">
              <w:rPr>
                <w:rFonts w:asciiTheme="majorHAnsi" w:hAnsiTheme="majorHAnsi" w:cstheme="majorHAnsi"/>
                <w:b/>
                <w:bCs/>
              </w:rPr>
              <w:t>PARLATO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384A5B" w14:textId="2125746F" w:rsidR="000F0B53" w:rsidRPr="00222D37" w:rsidRDefault="00A719D0" w:rsidP="000F0B53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Interagisce formulando messaggi chiari e pertinenti in un registro adeguato alla situazione.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BBFEA" w14:textId="77777777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  <w:bCs/>
              </w:rPr>
            </w:pPr>
            <w:r w:rsidRPr="00BD2F68">
              <w:rPr>
                <w:rFonts w:asciiTheme="majorHAnsi" w:hAnsiTheme="majorHAnsi" w:cstheme="majorHAnsi"/>
                <w:bCs/>
              </w:rPr>
              <w:t>Prendere la parola negli scambi comunicativi rispettando il turno.</w:t>
            </w:r>
          </w:p>
          <w:p w14:paraId="727E4B4C" w14:textId="77777777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  <w:b/>
              </w:rPr>
            </w:pPr>
            <w:r w:rsidRPr="00BD2F68">
              <w:rPr>
                <w:rFonts w:asciiTheme="majorHAnsi" w:hAnsiTheme="majorHAnsi" w:cstheme="majorHAnsi"/>
                <w:bCs/>
              </w:rPr>
              <w:t>Intervenire in modo pertinente.</w:t>
            </w:r>
          </w:p>
          <w:p w14:paraId="721B93E6" w14:textId="77777777" w:rsidR="000F0B53" w:rsidRPr="00BD2F68" w:rsidRDefault="000F0B53" w:rsidP="00BD2F68">
            <w:pPr>
              <w:spacing w:after="60"/>
              <w:ind w:left="360"/>
              <w:rPr>
                <w:rFonts w:asciiTheme="majorHAnsi" w:hAnsiTheme="majorHAnsi" w:cstheme="majorHAnsi"/>
                <w:b/>
              </w:rPr>
            </w:pPr>
            <w:r w:rsidRPr="00BD2F68">
              <w:rPr>
                <w:rFonts w:asciiTheme="majorHAnsi" w:hAnsiTheme="majorHAnsi" w:cstheme="majorHAnsi"/>
              </w:rPr>
              <w:t>Comprendere e dare semplici istruzioni su un gioco o un'attività conosciuta.</w:t>
            </w:r>
          </w:p>
          <w:p w14:paraId="1C895DDA" w14:textId="73A9F87F" w:rsidR="000F0B53" w:rsidRPr="00222D37" w:rsidRDefault="000F0B53" w:rsidP="00BD2F68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Raccontare storie personali o fantastiche rispettando l’ordine cronologico</w:t>
            </w: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3A5EAB3" w14:textId="77777777" w:rsidR="00A719D0" w:rsidRDefault="000F0B53" w:rsidP="00A719D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Lessico ed elementi della comunicazione.</w:t>
            </w:r>
          </w:p>
          <w:p w14:paraId="5CE23109" w14:textId="0A748884" w:rsidR="000F0B53" w:rsidRPr="00BD2F68" w:rsidRDefault="000F0B53" w:rsidP="00A719D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Organizzazione temporale e causale degli eventi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0B31498" w14:textId="77777777" w:rsidR="000F0B53" w:rsidRPr="00BD2F68" w:rsidRDefault="000F0B53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Lessico ed elementi della comunicazione.</w:t>
            </w:r>
          </w:p>
          <w:p w14:paraId="4129C969" w14:textId="77777777" w:rsidR="000F0B53" w:rsidRPr="00BD2F68" w:rsidRDefault="000F0B53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Organizzazione temporale e causale degli eventi.</w:t>
            </w:r>
          </w:p>
          <w:p w14:paraId="6C8012FD" w14:textId="77777777" w:rsidR="000F0B53" w:rsidRPr="00222D37" w:rsidRDefault="000F0B53" w:rsidP="00BD2F68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</w:p>
        </w:tc>
      </w:tr>
      <w:tr w:rsidR="000F0B53" w:rsidRPr="00222D37" w14:paraId="47AB9FFB" w14:textId="586BC336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70DA9EF6" w:rsidR="000F0B53" w:rsidRPr="00222D37" w:rsidRDefault="000F0B53" w:rsidP="000F0B53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LETTURA</w:t>
            </w:r>
            <w:r w:rsidR="00D47CC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COMPRENSIONE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B5AFE" w14:textId="06D3E393" w:rsidR="000F0B53" w:rsidRPr="00222D37" w:rsidRDefault="000F0B53" w:rsidP="000F0B53">
            <w:pPr>
              <w:spacing w:after="0"/>
              <w:rPr>
                <w:rFonts w:asciiTheme="majorHAnsi" w:hAnsiTheme="majorHAnsi" w:cstheme="majorHAnsi"/>
                <w:color w:val="00000A"/>
              </w:rPr>
            </w:pPr>
          </w:p>
          <w:p w14:paraId="124EAC4D" w14:textId="77777777" w:rsidR="000F0B53" w:rsidRPr="00222D37" w:rsidRDefault="000F0B53" w:rsidP="000F0B53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6C1629D0" w:rsidR="000F0B53" w:rsidRPr="00222D37" w:rsidRDefault="000F0B53" w:rsidP="000F0B5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Legge, comprende e interpreta testi scritti di vario tipo.</w:t>
            </w:r>
          </w:p>
          <w:p w14:paraId="54DAE107" w14:textId="77777777" w:rsidR="000F0B53" w:rsidRPr="00222D37" w:rsidRDefault="000F0B53" w:rsidP="000F0B5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BF79C09" w14:textId="77777777" w:rsidR="000F0B53" w:rsidRPr="00222D37" w:rsidRDefault="000F0B53" w:rsidP="000F0B5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D639C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Padroneggiare la lettura strumentale sia nella modalità ad alta voce sia in quella silenzios</w:t>
            </w: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a.</w:t>
            </w:r>
          </w:p>
          <w:p w14:paraId="4EF349F0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 xml:space="preserve">Prevedere il contenuto di un testo semplice in base ad alcuni elementi come il titolo e le immagini.  </w:t>
            </w:r>
          </w:p>
          <w:p w14:paraId="651091E6" w14:textId="12EE2309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Leggere testi cogliendo l'argomento di cui si parla e individuando le informazioni principali.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004424D" w14:textId="77777777" w:rsidR="000F0B53" w:rsidRPr="00BD2F68" w:rsidRDefault="000F0B53" w:rsidP="00BD2F68">
            <w:pPr>
              <w:spacing w:after="0" w:line="240" w:lineRule="auto"/>
              <w:ind w:left="34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Lettura corretta ed espressiva.</w:t>
            </w:r>
          </w:p>
          <w:p w14:paraId="20049966" w14:textId="64A740C7" w:rsidR="000F0B53" w:rsidRPr="00BD2F68" w:rsidRDefault="000F0B53" w:rsidP="00BD2F68">
            <w:pPr>
              <w:spacing w:after="0" w:line="240" w:lineRule="auto"/>
              <w:ind w:left="34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Gli elementi strutturali del</w:t>
            </w:r>
            <w:r w:rsidR="000A0766" w:rsidRPr="00BD2F68">
              <w:rPr>
                <w:rFonts w:asciiTheme="majorHAnsi" w:hAnsiTheme="majorHAnsi" w:cstheme="majorHAnsi"/>
              </w:rPr>
              <w:t xml:space="preserve"> </w:t>
            </w:r>
            <w:r w:rsidRPr="00BD2F68">
              <w:rPr>
                <w:rFonts w:asciiTheme="majorHAnsi" w:hAnsiTheme="majorHAnsi" w:cstheme="majorHAnsi"/>
              </w:rPr>
              <w:t>testo.</w:t>
            </w:r>
          </w:p>
          <w:p w14:paraId="6662AFFC" w14:textId="77777777" w:rsidR="000F0B53" w:rsidRPr="00BD2F68" w:rsidRDefault="000F0B53" w:rsidP="00BD2F68">
            <w:pPr>
              <w:spacing w:after="0" w:line="240" w:lineRule="auto"/>
              <w:ind w:left="34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La struttura del testo e la rielaborazione del contenuto.</w:t>
            </w:r>
          </w:p>
          <w:p w14:paraId="47BA0DAE" w14:textId="49413A34" w:rsidR="000F2833" w:rsidRPr="00222D37" w:rsidRDefault="000F2833" w:rsidP="00BD2F68">
            <w:pPr>
              <w:pStyle w:val="Paragrafoelenco"/>
              <w:spacing w:after="0" w:line="240" w:lineRule="auto"/>
              <w:ind w:left="394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92CDF3C" w14:textId="6B52BC3B" w:rsidR="000F0B53" w:rsidRPr="00BD2F68" w:rsidRDefault="000F2833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  <w:bCs/>
                <w:color w:val="00000A"/>
              </w:rPr>
            </w:pPr>
            <w:r w:rsidRPr="00BD2F68">
              <w:rPr>
                <w:rFonts w:asciiTheme="majorHAnsi" w:hAnsiTheme="majorHAnsi" w:cstheme="majorHAnsi"/>
                <w:bCs/>
              </w:rPr>
              <w:t>T</w:t>
            </w:r>
            <w:r w:rsidR="00CE6007" w:rsidRPr="00BD2F68">
              <w:rPr>
                <w:rFonts w:asciiTheme="majorHAnsi" w:hAnsiTheme="majorHAnsi" w:cstheme="majorHAnsi"/>
                <w:bCs/>
              </w:rPr>
              <w:t>ipologie testuali</w:t>
            </w:r>
          </w:p>
        </w:tc>
      </w:tr>
      <w:tr w:rsidR="000F0B53" w:rsidRPr="00222D37" w14:paraId="565205A2" w14:textId="097CDADD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4C1FE71" w14:textId="7D7411FC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222D37">
              <w:rPr>
                <w:rFonts w:asciiTheme="majorHAnsi" w:hAnsiTheme="majorHAnsi" w:cstheme="majorHAnsi"/>
                <w:b/>
                <w:bCs/>
              </w:rPr>
              <w:t>SCRITTURA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AFC01" w14:textId="035C38F2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222D37">
              <w:rPr>
                <w:rFonts w:asciiTheme="majorHAnsi" w:hAnsiTheme="majorHAnsi" w:cstheme="majorHAnsi"/>
              </w:rPr>
              <w:t>Scrive testi di vario tipo in relazione ai differenti scopi comunicativi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F73E5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 xml:space="preserve">Acquisire le capacità percettive e manuali necessarie per  l’ordine della scrittura nello spazio grafico. </w:t>
            </w:r>
          </w:p>
          <w:p w14:paraId="431DF18B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Scrivere sotto dettatura</w:t>
            </w: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6EC83F74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lastRenderedPageBreak/>
              <w:t>Scrivere didascalie a immagini date.</w:t>
            </w:r>
          </w:p>
          <w:p w14:paraId="13373CCE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Riordinare disegni e sequenze scritte per comporre un semplice testo</w:t>
            </w: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68D5598" w14:textId="7BBFC49B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Scrivere </w:t>
            </w: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 xml:space="preserve">frasi strutturate in brevi testi che rispettino le convenzioni ortografiche e di interpunzione fino ad ora apprese. 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4E6F0B9" w14:textId="77777777" w:rsidR="000F0B53" w:rsidRPr="00BD2F68" w:rsidRDefault="000F0B53" w:rsidP="00BD2F68">
            <w:pPr>
              <w:spacing w:after="0" w:line="240" w:lineRule="auto"/>
              <w:ind w:left="-57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lastRenderedPageBreak/>
              <w:t>Grafemi nei due caratteri (stampato maiuscolo, corsivo).</w:t>
            </w:r>
          </w:p>
          <w:p w14:paraId="791870F1" w14:textId="77777777" w:rsidR="000F2833" w:rsidRPr="00BD2F68" w:rsidRDefault="000F0B53" w:rsidP="00BD2F68">
            <w:pPr>
              <w:spacing w:after="0" w:line="240" w:lineRule="auto"/>
              <w:ind w:left="-57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Regole ortografiche e di interpunzione nella scrittura di testi brevi.</w:t>
            </w:r>
          </w:p>
          <w:p w14:paraId="671972B2" w14:textId="6D542BCA" w:rsidR="000F0B53" w:rsidRPr="00BD2F68" w:rsidRDefault="00570C58" w:rsidP="00BD2F68">
            <w:pPr>
              <w:spacing w:after="0" w:line="240" w:lineRule="auto"/>
              <w:ind w:left="-57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lastRenderedPageBreak/>
              <w:t>Regole per la stesura di brevi testi</w:t>
            </w:r>
            <w:r w:rsidR="000F0B53" w:rsidRPr="00BD2F68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8FB94CC" w14:textId="77777777" w:rsidR="000F0B53" w:rsidRPr="00222D37" w:rsidRDefault="000F0B53" w:rsidP="00BD2F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6884B9A" w14:textId="77777777" w:rsidR="000F0B53" w:rsidRPr="00222D37" w:rsidRDefault="000F0B53" w:rsidP="00BD2F68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222D37">
              <w:rPr>
                <w:rFonts w:asciiTheme="majorHAnsi" w:hAnsiTheme="majorHAnsi" w:cstheme="majorHAnsi"/>
                <w:color w:val="00000A"/>
              </w:rPr>
              <w:t>1.  Grafemi nei due caratteri</w:t>
            </w:r>
          </w:p>
          <w:p w14:paraId="15E51080" w14:textId="05C8FF3B" w:rsidR="000F0B53" w:rsidRPr="00222D37" w:rsidRDefault="000F0B53" w:rsidP="00BD2F68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222D37">
              <w:rPr>
                <w:rFonts w:asciiTheme="majorHAnsi" w:hAnsiTheme="majorHAnsi" w:cstheme="majorHAnsi"/>
                <w:color w:val="00000A"/>
              </w:rPr>
              <w:t>2.  Regole di composizione del codice scritto.</w:t>
            </w:r>
          </w:p>
        </w:tc>
      </w:tr>
      <w:tr w:rsidR="000F0B53" w:rsidRPr="00222D37" w14:paraId="50496E84" w14:textId="0FB6CB88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5AF7D38D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222D37">
              <w:rPr>
                <w:rFonts w:asciiTheme="majorHAnsi" w:hAnsiTheme="majorHAnsi" w:cstheme="majorHAnsi"/>
                <w:b/>
                <w:bCs/>
              </w:rPr>
              <w:t>ACQUISIZIONE ED ESPANSIONE DEL LESSICO RICETTIVO E PRODUTTIVO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3416E" w14:textId="74387D13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222D37">
              <w:rPr>
                <w:rFonts w:asciiTheme="majorHAnsi" w:hAnsiTheme="majorHAnsi" w:cstheme="majorHAnsi"/>
              </w:rPr>
              <w:t>Capisce e utilizza il lessico, sia in forma orale che scritta.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CE34C" w14:textId="77777777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Ampliare</w:t>
            </w:r>
            <w:r w:rsidRPr="00222D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il patrimonio lessicale attraverso esperienze scolastiche ed extrascolastiche e attività di interazione orale e di lettura.</w:t>
            </w:r>
          </w:p>
          <w:p w14:paraId="51B10301" w14:textId="26CCA4D1" w:rsidR="000F0B53" w:rsidRPr="00222D37" w:rsidRDefault="000F0B53" w:rsidP="00BD2F68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Usare in modo appropriato le parole man mano apprese.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3974F9" w14:textId="74358127" w:rsidR="000F0B53" w:rsidRPr="00BD2F68" w:rsidRDefault="000F0B53" w:rsidP="00A719D0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Vocabolario di base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2AAC964" w14:textId="5D46BD59" w:rsidR="000F0B53" w:rsidRPr="00222D37" w:rsidRDefault="00935DB8" w:rsidP="00BD2F68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222D37">
              <w:rPr>
                <w:rFonts w:asciiTheme="majorHAnsi" w:hAnsiTheme="majorHAnsi" w:cstheme="majorHAnsi"/>
              </w:rPr>
              <w:t xml:space="preserve">Il </w:t>
            </w:r>
            <w:r w:rsidR="000F0B53" w:rsidRPr="00222D37">
              <w:rPr>
                <w:rFonts w:asciiTheme="majorHAnsi" w:hAnsiTheme="majorHAnsi" w:cstheme="majorHAnsi"/>
              </w:rPr>
              <w:t>lessic</w:t>
            </w:r>
            <w:r w:rsidRPr="00222D37">
              <w:rPr>
                <w:rFonts w:asciiTheme="majorHAnsi" w:hAnsiTheme="majorHAnsi" w:cstheme="majorHAnsi"/>
              </w:rPr>
              <w:t>o</w:t>
            </w:r>
          </w:p>
        </w:tc>
      </w:tr>
      <w:tr w:rsidR="000F0B53" w:rsidRPr="00222D37" w14:paraId="3B569F83" w14:textId="1CFCE8E2" w:rsidTr="00A15DD9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6136BA7F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b/>
                <w:color w:val="00000A"/>
              </w:rPr>
            </w:pPr>
            <w:r w:rsidRPr="00222D37">
              <w:rPr>
                <w:rFonts w:asciiTheme="majorHAnsi" w:hAnsiTheme="majorHAnsi" w:cstheme="majorHAnsi"/>
                <w:b/>
                <w:color w:val="00000A"/>
              </w:rPr>
              <w:t>ELEMENTI DI GRAMMATICA ESPLICITA E RIFLESSIONE SUGLI USI DELLA LINGUA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5BFC73E7" w14:textId="7F4A72F8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222D37">
              <w:rPr>
                <w:rFonts w:asciiTheme="majorHAnsi" w:hAnsiTheme="majorHAnsi" w:cstheme="majorHAnsi"/>
                <w:color w:val="00000A"/>
              </w:rPr>
              <w:t>Riflette sulla lingua e sulle sue regole di funzionamento.</w:t>
            </w:r>
          </w:p>
          <w:p w14:paraId="7EF739E2" w14:textId="77777777" w:rsidR="000F0B53" w:rsidRPr="00222D37" w:rsidRDefault="000F0B53" w:rsidP="000F0B5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590D6A14" w14:textId="77777777" w:rsidR="000F0B53" w:rsidRPr="00222D37" w:rsidRDefault="000F0B53" w:rsidP="00BD2F68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Prestare attenzione alla grafia delle parole nei testi e applicare le conoscenze ortografiche finora apprese</w:t>
            </w:r>
            <w:r w:rsidRPr="00222D37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, </w:t>
            </w:r>
            <w:r w:rsidRPr="00222D37">
              <w:rPr>
                <w:rFonts w:asciiTheme="majorHAnsi" w:hAnsiTheme="majorHAnsi" w:cstheme="majorHAnsi"/>
                <w:sz w:val="22"/>
                <w:szCs w:val="22"/>
              </w:rPr>
              <w:t>nella propria produzione scritta.</w:t>
            </w:r>
          </w:p>
          <w:p w14:paraId="72AB5CC0" w14:textId="77777777" w:rsidR="000F0B53" w:rsidRPr="00222D37" w:rsidRDefault="000F0B53" w:rsidP="00BD2F68">
            <w:pPr>
              <w:pStyle w:val="Indicazioninormale"/>
              <w:spacing w:after="60"/>
              <w:ind w:left="360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c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r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d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m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f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f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</w:p>
          <w:p w14:paraId="716826CC" w14:textId="189B5184" w:rsidR="000F0B53" w:rsidRPr="00BD2F68" w:rsidRDefault="000F0B53" w:rsidP="00BD2F68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c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r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l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f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m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i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s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m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d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p</w:t>
            </w:r>
            <w:proofErr w:type="spellStart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a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r</w:t>
            </w:r>
            <w:proofErr w:type="spellEnd"/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le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 xml:space="preserve"> 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i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n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a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c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r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d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</w:t>
            </w:r>
            <w:r w:rsidRPr="00222D37">
              <w:rPr>
                <w:rStyle w:val="Normale1"/>
                <w:rFonts w:asciiTheme="majorHAnsi" w:hAnsiTheme="majorHAnsi" w:cstheme="majorHAnsi"/>
                <w:szCs w:val="22"/>
              </w:rPr>
              <w:t>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CCEA1D2" w14:textId="77777777" w:rsidR="00570C58" w:rsidRPr="00BD2F68" w:rsidRDefault="00570C58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Doppie, digrammi, trigrammi.</w:t>
            </w:r>
          </w:p>
          <w:p w14:paraId="0E436D1F" w14:textId="77777777" w:rsidR="00570C58" w:rsidRPr="00BD2F68" w:rsidRDefault="00570C58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Uso dell’H.</w:t>
            </w:r>
          </w:p>
          <w:p w14:paraId="17FC7004" w14:textId="77777777" w:rsidR="00570C58" w:rsidRPr="00BD2F68" w:rsidRDefault="00570C58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Apostrofo, troncamento, accento.</w:t>
            </w:r>
          </w:p>
          <w:p w14:paraId="42C1D32E" w14:textId="77777777" w:rsidR="00570C58" w:rsidRPr="00BD2F68" w:rsidRDefault="00570C58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Divisione in sillabe.</w:t>
            </w:r>
          </w:p>
          <w:p w14:paraId="455CE701" w14:textId="77777777" w:rsidR="00570C58" w:rsidRPr="00BD2F68" w:rsidRDefault="00570C58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 xml:space="preserve">Articoli, </w:t>
            </w:r>
            <w:r w:rsidR="009C52A6" w:rsidRPr="00BD2F68">
              <w:rPr>
                <w:rFonts w:asciiTheme="majorHAnsi" w:hAnsiTheme="majorHAnsi" w:cstheme="majorHAnsi"/>
                <w:color w:val="00000A"/>
              </w:rPr>
              <w:t>nomi, aggettivi qualificativi, verbi.</w:t>
            </w:r>
          </w:p>
          <w:p w14:paraId="150EA546" w14:textId="77777777" w:rsidR="009C52A6" w:rsidRPr="00BD2F68" w:rsidRDefault="009C52A6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Punteggiatura</w:t>
            </w:r>
          </w:p>
          <w:p w14:paraId="4EBCC822" w14:textId="6F97F524" w:rsidR="009C52A6" w:rsidRPr="00BD2F68" w:rsidRDefault="009C52A6" w:rsidP="00A719D0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BD2F68">
              <w:rPr>
                <w:rFonts w:asciiTheme="majorHAnsi" w:hAnsiTheme="majorHAnsi" w:cstheme="majorHAnsi"/>
                <w:color w:val="00000A"/>
              </w:rPr>
              <w:t>Gli elementi essenziali della frase.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56949E2A" w14:textId="77777777" w:rsidR="000F0B53" w:rsidRPr="00222D37" w:rsidRDefault="000F0B53" w:rsidP="00BD2F6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1CA652A" w14:textId="77777777" w:rsidR="009C52A6" w:rsidRPr="00BD2F68" w:rsidRDefault="009C52A6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Ortografia</w:t>
            </w:r>
          </w:p>
          <w:p w14:paraId="4E8EACE2" w14:textId="42B5C16E" w:rsidR="00570C58" w:rsidRPr="00BD2F68" w:rsidRDefault="00570C58" w:rsidP="00BD2F68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BD2F68">
              <w:rPr>
                <w:rFonts w:asciiTheme="majorHAnsi" w:hAnsiTheme="majorHAnsi" w:cstheme="majorHAnsi"/>
              </w:rPr>
              <w:t>Le parti morfologiche e sintattiche della frase.</w:t>
            </w:r>
          </w:p>
          <w:p w14:paraId="2D7EDAC7" w14:textId="528B3D4E" w:rsidR="000F0B53" w:rsidRPr="00222D37" w:rsidRDefault="000F0B53" w:rsidP="00BD2F68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</w:p>
        </w:tc>
      </w:tr>
    </w:tbl>
    <w:p w14:paraId="0532324B" w14:textId="18A5C004" w:rsidR="00033C5A" w:rsidRPr="00222D37" w:rsidRDefault="00033C5A">
      <w:pPr>
        <w:spacing w:line="276" w:lineRule="auto"/>
        <w:rPr>
          <w:rFonts w:asciiTheme="majorHAnsi" w:hAnsiTheme="majorHAnsi" w:cstheme="majorHAnsi"/>
        </w:rPr>
      </w:pPr>
    </w:p>
    <w:p w14:paraId="29C41792" w14:textId="62C905C4" w:rsidR="004F4853" w:rsidRPr="00222D37" w:rsidRDefault="004F4853">
      <w:pPr>
        <w:spacing w:line="276" w:lineRule="auto"/>
        <w:rPr>
          <w:rFonts w:asciiTheme="majorHAnsi" w:hAnsiTheme="majorHAnsi" w:cstheme="majorHAnsi"/>
        </w:rPr>
      </w:pPr>
    </w:p>
    <w:p w14:paraId="6C89E40C" w14:textId="77777777" w:rsidR="004F4853" w:rsidRPr="00222D37" w:rsidRDefault="004F4853">
      <w:pPr>
        <w:spacing w:line="276" w:lineRule="auto"/>
        <w:rPr>
          <w:rFonts w:asciiTheme="majorHAnsi" w:hAnsiTheme="majorHAnsi" w:cstheme="majorHAnsi"/>
        </w:rPr>
      </w:pPr>
    </w:p>
    <w:p w14:paraId="71C02895" w14:textId="56530979" w:rsidR="00033C5A" w:rsidRPr="00222D37" w:rsidRDefault="0009301A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222D37">
        <w:rPr>
          <w:rFonts w:asciiTheme="majorHAnsi" w:hAnsiTheme="majorHAnsi" w:cstheme="majorHAnsi"/>
          <w:b/>
          <w:color w:val="00000A"/>
        </w:rPr>
        <w:t>METODOLOGIA</w:t>
      </w:r>
      <w:r w:rsidR="00077E92" w:rsidRPr="00222D37">
        <w:rPr>
          <w:rFonts w:asciiTheme="majorHAnsi" w:hAnsiTheme="majorHAnsi" w:cstheme="majorHAnsi"/>
          <w:b/>
          <w:color w:val="00000A"/>
        </w:rPr>
        <w:t>:</w:t>
      </w:r>
    </w:p>
    <w:p w14:paraId="6A3F7D0A" w14:textId="77777777" w:rsidR="00967EE5" w:rsidRPr="003B6163" w:rsidRDefault="00967EE5" w:rsidP="00967EE5">
      <w:pPr>
        <w:rPr>
          <w:rFonts w:asciiTheme="majorHAnsi" w:hAnsiTheme="majorHAnsi" w:cstheme="majorHAnsi"/>
          <w:color w:val="000000"/>
          <w:sz w:val="24"/>
          <w:szCs w:val="24"/>
        </w:rPr>
      </w:pPr>
    </w:p>
    <w:p w14:paraId="2E2E9349" w14:textId="77777777" w:rsidR="00967EE5" w:rsidRPr="003B6163" w:rsidRDefault="00967EE5" w:rsidP="00967EE5">
      <w:pPr>
        <w:rPr>
          <w:rFonts w:asciiTheme="majorHAnsi" w:hAnsiTheme="majorHAnsi" w:cstheme="majorHAnsi"/>
          <w:color w:val="000000"/>
          <w:sz w:val="24"/>
          <w:szCs w:val="24"/>
        </w:rPr>
      </w:pPr>
    </w:p>
    <w:sectPr w:rsidR="00967EE5" w:rsidRPr="003B616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mbria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E4C"/>
    <w:multiLevelType w:val="hybridMultilevel"/>
    <w:tmpl w:val="28EC28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7110B"/>
    <w:multiLevelType w:val="hybridMultilevel"/>
    <w:tmpl w:val="AC72394A"/>
    <w:lvl w:ilvl="0" w:tplc="0410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0563622B"/>
    <w:multiLevelType w:val="hybridMultilevel"/>
    <w:tmpl w:val="9B021B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2266B"/>
    <w:multiLevelType w:val="hybridMultilevel"/>
    <w:tmpl w:val="2E2834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49DC"/>
    <w:multiLevelType w:val="hybridMultilevel"/>
    <w:tmpl w:val="7E4228E6"/>
    <w:lvl w:ilvl="0" w:tplc="616852B8">
      <w:start w:val="1"/>
      <w:numFmt w:val="decimal"/>
      <w:lvlText w:val="%1."/>
      <w:lvlJc w:val="left"/>
      <w:pPr>
        <w:ind w:left="5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77" w:hanging="360"/>
      </w:pPr>
    </w:lvl>
    <w:lvl w:ilvl="2" w:tplc="0410001B" w:tentative="1">
      <w:start w:val="1"/>
      <w:numFmt w:val="lowerRoman"/>
      <w:lvlText w:val="%3."/>
      <w:lvlJc w:val="right"/>
      <w:pPr>
        <w:ind w:left="2397" w:hanging="180"/>
      </w:pPr>
    </w:lvl>
    <w:lvl w:ilvl="3" w:tplc="0410000F" w:tentative="1">
      <w:start w:val="1"/>
      <w:numFmt w:val="decimal"/>
      <w:lvlText w:val="%4."/>
      <w:lvlJc w:val="left"/>
      <w:pPr>
        <w:ind w:left="3117" w:hanging="360"/>
      </w:pPr>
    </w:lvl>
    <w:lvl w:ilvl="4" w:tplc="04100019" w:tentative="1">
      <w:start w:val="1"/>
      <w:numFmt w:val="lowerLetter"/>
      <w:lvlText w:val="%5."/>
      <w:lvlJc w:val="left"/>
      <w:pPr>
        <w:ind w:left="3837" w:hanging="360"/>
      </w:pPr>
    </w:lvl>
    <w:lvl w:ilvl="5" w:tplc="0410001B" w:tentative="1">
      <w:start w:val="1"/>
      <w:numFmt w:val="lowerRoman"/>
      <w:lvlText w:val="%6."/>
      <w:lvlJc w:val="right"/>
      <w:pPr>
        <w:ind w:left="4557" w:hanging="180"/>
      </w:pPr>
    </w:lvl>
    <w:lvl w:ilvl="6" w:tplc="0410000F" w:tentative="1">
      <w:start w:val="1"/>
      <w:numFmt w:val="decimal"/>
      <w:lvlText w:val="%7."/>
      <w:lvlJc w:val="left"/>
      <w:pPr>
        <w:ind w:left="5277" w:hanging="360"/>
      </w:pPr>
    </w:lvl>
    <w:lvl w:ilvl="7" w:tplc="04100019" w:tentative="1">
      <w:start w:val="1"/>
      <w:numFmt w:val="lowerLetter"/>
      <w:lvlText w:val="%8."/>
      <w:lvlJc w:val="left"/>
      <w:pPr>
        <w:ind w:left="5997" w:hanging="360"/>
      </w:pPr>
    </w:lvl>
    <w:lvl w:ilvl="8" w:tplc="0410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7" w15:restartNumberingAfterBreak="0">
    <w:nsid w:val="11231631"/>
    <w:multiLevelType w:val="hybridMultilevel"/>
    <w:tmpl w:val="FE18A6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23181446"/>
    <w:multiLevelType w:val="hybridMultilevel"/>
    <w:tmpl w:val="DF4E6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85613"/>
    <w:multiLevelType w:val="hybridMultilevel"/>
    <w:tmpl w:val="E19A719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1" w15:restartNumberingAfterBreak="0">
    <w:nsid w:val="36464A67"/>
    <w:multiLevelType w:val="hybridMultilevel"/>
    <w:tmpl w:val="35BE38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F7DEB"/>
    <w:multiLevelType w:val="hybridMultilevel"/>
    <w:tmpl w:val="C6203E40"/>
    <w:lvl w:ilvl="0" w:tplc="0410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5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4DB25E2B"/>
    <w:multiLevelType w:val="hybridMultilevel"/>
    <w:tmpl w:val="4F888582"/>
    <w:lvl w:ilvl="0" w:tplc="0410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4DCB22F6"/>
    <w:multiLevelType w:val="hybridMultilevel"/>
    <w:tmpl w:val="D99CB9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9314C"/>
    <w:multiLevelType w:val="hybridMultilevel"/>
    <w:tmpl w:val="CD20D3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B2760"/>
    <w:multiLevelType w:val="hybridMultilevel"/>
    <w:tmpl w:val="DF4E60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A1867"/>
    <w:multiLevelType w:val="hybridMultilevel"/>
    <w:tmpl w:val="95266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2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57202A98"/>
    <w:multiLevelType w:val="hybridMultilevel"/>
    <w:tmpl w:val="028E4A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30931"/>
    <w:multiLevelType w:val="hybridMultilevel"/>
    <w:tmpl w:val="B1EC31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9516E"/>
    <w:multiLevelType w:val="hybridMultilevel"/>
    <w:tmpl w:val="C954285C"/>
    <w:lvl w:ilvl="0" w:tplc="0410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5D276CF1"/>
    <w:multiLevelType w:val="hybridMultilevel"/>
    <w:tmpl w:val="40127A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E2F70"/>
    <w:multiLevelType w:val="hybridMultilevel"/>
    <w:tmpl w:val="1658B1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936A9"/>
    <w:multiLevelType w:val="hybridMultilevel"/>
    <w:tmpl w:val="03FE7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9132F"/>
    <w:multiLevelType w:val="hybridMultilevel"/>
    <w:tmpl w:val="4B38FD8E"/>
    <w:lvl w:ilvl="0" w:tplc="2BD4ED6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 w15:restartNumberingAfterBreak="0">
    <w:nsid w:val="78146B4B"/>
    <w:multiLevelType w:val="hybridMultilevel"/>
    <w:tmpl w:val="D86673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5"/>
  </w:num>
  <w:num w:numId="4">
    <w:abstractNumId w:val="22"/>
  </w:num>
  <w:num w:numId="5">
    <w:abstractNumId w:val="1"/>
  </w:num>
  <w:num w:numId="6">
    <w:abstractNumId w:val="31"/>
  </w:num>
  <w:num w:numId="7">
    <w:abstractNumId w:val="4"/>
  </w:num>
  <w:num w:numId="8">
    <w:abstractNumId w:val="12"/>
  </w:num>
  <w:num w:numId="9">
    <w:abstractNumId w:val="21"/>
  </w:num>
  <w:num w:numId="10">
    <w:abstractNumId w:val="5"/>
  </w:num>
  <w:num w:numId="11">
    <w:abstractNumId w:val="0"/>
  </w:num>
  <w:num w:numId="12">
    <w:abstractNumId w:val="25"/>
  </w:num>
  <w:num w:numId="13">
    <w:abstractNumId w:val="2"/>
  </w:num>
  <w:num w:numId="14">
    <w:abstractNumId w:val="14"/>
  </w:num>
  <w:num w:numId="15">
    <w:abstractNumId w:val="16"/>
  </w:num>
  <w:num w:numId="16">
    <w:abstractNumId w:val="23"/>
  </w:num>
  <w:num w:numId="17">
    <w:abstractNumId w:val="28"/>
  </w:num>
  <w:num w:numId="18">
    <w:abstractNumId w:val="7"/>
  </w:num>
  <w:num w:numId="19">
    <w:abstractNumId w:val="17"/>
  </w:num>
  <w:num w:numId="20">
    <w:abstractNumId w:val="9"/>
  </w:num>
  <w:num w:numId="21">
    <w:abstractNumId w:val="29"/>
  </w:num>
  <w:num w:numId="22">
    <w:abstractNumId w:val="6"/>
  </w:num>
  <w:num w:numId="23">
    <w:abstractNumId w:val="10"/>
  </w:num>
  <w:num w:numId="24">
    <w:abstractNumId w:val="19"/>
  </w:num>
  <w:num w:numId="25">
    <w:abstractNumId w:val="11"/>
  </w:num>
  <w:num w:numId="26">
    <w:abstractNumId w:val="24"/>
  </w:num>
  <w:num w:numId="27">
    <w:abstractNumId w:val="30"/>
  </w:num>
  <w:num w:numId="28">
    <w:abstractNumId w:val="27"/>
  </w:num>
  <w:num w:numId="29">
    <w:abstractNumId w:val="26"/>
  </w:num>
  <w:num w:numId="30">
    <w:abstractNumId w:val="20"/>
  </w:num>
  <w:num w:numId="31">
    <w:abstractNumId w:val="18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77E92"/>
    <w:rsid w:val="0009301A"/>
    <w:rsid w:val="000A0766"/>
    <w:rsid w:val="000B6766"/>
    <w:rsid w:val="000F0B53"/>
    <w:rsid w:val="000F2833"/>
    <w:rsid w:val="000F5F6D"/>
    <w:rsid w:val="00115034"/>
    <w:rsid w:val="00222D37"/>
    <w:rsid w:val="002559F7"/>
    <w:rsid w:val="002A288C"/>
    <w:rsid w:val="003079B3"/>
    <w:rsid w:val="00390A92"/>
    <w:rsid w:val="003B6163"/>
    <w:rsid w:val="003F499D"/>
    <w:rsid w:val="00410CD8"/>
    <w:rsid w:val="00435714"/>
    <w:rsid w:val="00436639"/>
    <w:rsid w:val="004D0EED"/>
    <w:rsid w:val="004D27C4"/>
    <w:rsid w:val="004F4853"/>
    <w:rsid w:val="00570C58"/>
    <w:rsid w:val="00571E3A"/>
    <w:rsid w:val="005A181A"/>
    <w:rsid w:val="005B75DE"/>
    <w:rsid w:val="005C181F"/>
    <w:rsid w:val="005F445E"/>
    <w:rsid w:val="00660ED7"/>
    <w:rsid w:val="0066461D"/>
    <w:rsid w:val="00791543"/>
    <w:rsid w:val="007A74E8"/>
    <w:rsid w:val="007B0EA6"/>
    <w:rsid w:val="0084316F"/>
    <w:rsid w:val="00885B7F"/>
    <w:rsid w:val="008E397A"/>
    <w:rsid w:val="00935DB8"/>
    <w:rsid w:val="00967EE5"/>
    <w:rsid w:val="00983B6D"/>
    <w:rsid w:val="009C0C41"/>
    <w:rsid w:val="009C52A6"/>
    <w:rsid w:val="009E49A2"/>
    <w:rsid w:val="00A032EC"/>
    <w:rsid w:val="00A15DD9"/>
    <w:rsid w:val="00A719D0"/>
    <w:rsid w:val="00AA0762"/>
    <w:rsid w:val="00AF4A07"/>
    <w:rsid w:val="00B231EB"/>
    <w:rsid w:val="00B932AA"/>
    <w:rsid w:val="00BD2F68"/>
    <w:rsid w:val="00CE6007"/>
    <w:rsid w:val="00D2380A"/>
    <w:rsid w:val="00D25E90"/>
    <w:rsid w:val="00D47CC5"/>
    <w:rsid w:val="00DA363C"/>
    <w:rsid w:val="00DD3A62"/>
    <w:rsid w:val="00E02BCF"/>
    <w:rsid w:val="00E903CB"/>
    <w:rsid w:val="00E945B8"/>
    <w:rsid w:val="00F4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3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3B616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B616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B6163"/>
  </w:style>
  <w:style w:type="character" w:customStyle="1" w:styleId="Normale1">
    <w:name w:val="Normale1"/>
    <w:uiPriority w:val="99"/>
    <w:rsid w:val="00077E92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2021-12-13T18:24:00Z</dcterms:created>
  <dcterms:modified xsi:type="dcterms:W3CDTF">2021-12-13T18:24:00Z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