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CD0F5" w14:textId="2F00A545" w:rsidR="00033C5A" w:rsidRDefault="00033C5A">
      <w:pPr>
        <w:rPr>
          <w:rFonts w:ascii="Agency FB" w:hAnsi="Agency FB"/>
          <w:sz w:val="24"/>
          <w:szCs w:val="24"/>
        </w:rPr>
      </w:pPr>
    </w:p>
    <w:p w14:paraId="7B191B72" w14:textId="3661D12D" w:rsidR="00033C5A" w:rsidRDefault="00F47BE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3027F5" wp14:editId="400BF5B6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283DD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1F99A83" w14:textId="4D1C2CBD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3FA97CA4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641F6C61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248DA60C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927E7E8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AF8AF69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033C5A" w14:paraId="1AD59F91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16E19D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27E2775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0938D2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033C5A" w14:paraId="6EF7A2AA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5737E6" w14:textId="0CB3F0BA" w:rsidR="00033C5A" w:rsidRDefault="0009301A" w:rsidP="00362A87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D082B32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3D6E29A8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640DBB0" w14:textId="526399B8" w:rsidR="00033C5A" w:rsidRDefault="00727700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TERZA</w:t>
                                  </w:r>
                                </w:p>
                                <w:p w14:paraId="4138B79E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7E90995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0221632A" w14:textId="255A3277" w:rsidR="00033C5A" w:rsidRDefault="00EC1A22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MATEMATICA</w:t>
                                  </w:r>
                                </w:p>
                                <w:p w14:paraId="55E5E10D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2836AA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AC5E89A" w14:textId="4B8F483F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</w:t>
                            </w:r>
                            <w:r w:rsidR="00E945B8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3F4C01">
                              <w:rPr>
                                <w:rFonts w:ascii="Agency FB" w:hAnsi="Agency FB"/>
                                <w:sz w:val="36"/>
                              </w:rPr>
                              <w:t>1</w:t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-20</w:t>
                            </w:r>
                            <w:r w:rsidR="00660ED7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3F4C01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</w:p>
                          <w:p w14:paraId="15795BC7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027F5" id="Rectangle 6" o:spid="_x0000_s1026" style="position:absolute;margin-left:48.6pt;margin-top:1.55pt;width:642pt;height:42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393283DD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1F99A83" w14:textId="4D1C2CBD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3FA97CA4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641F6C61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248DA60C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927E7E8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AF8AF69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033C5A" w14:paraId="1AD59F91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16E19D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27E2775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0938D2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033C5A" w14:paraId="6EF7A2AA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05737E6" w14:textId="0CB3F0BA" w:rsidR="00033C5A" w:rsidRDefault="0009301A" w:rsidP="00362A87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D082B32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3D6E29A8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640DBB0" w14:textId="526399B8" w:rsidR="00033C5A" w:rsidRDefault="00727700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TERZA</w:t>
                            </w:r>
                          </w:p>
                          <w:p w14:paraId="4138B79E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7E90995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0221632A" w14:textId="255A3277" w:rsidR="00033C5A" w:rsidRDefault="00EC1A22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MATEMATICA</w:t>
                            </w:r>
                          </w:p>
                          <w:p w14:paraId="55E5E10D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D2836AA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AC5E89A" w14:textId="4B8F483F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</w:t>
                      </w:r>
                      <w:r w:rsidR="00E945B8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3F4C01">
                        <w:rPr>
                          <w:rFonts w:ascii="Agency FB" w:hAnsi="Agency FB"/>
                          <w:sz w:val="36"/>
                        </w:rPr>
                        <w:t>1</w:t>
                      </w:r>
                      <w:r>
                        <w:rPr>
                          <w:rFonts w:ascii="Agency FB" w:hAnsi="Agency FB"/>
                          <w:sz w:val="36"/>
                        </w:rPr>
                        <w:t>-20</w:t>
                      </w:r>
                      <w:r w:rsidR="00660ED7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3F4C01">
                        <w:rPr>
                          <w:rFonts w:ascii="Agency FB" w:hAnsi="Agency FB"/>
                          <w:sz w:val="36"/>
                        </w:rPr>
                        <w:t>2</w:t>
                      </w:r>
                    </w:p>
                    <w:p w14:paraId="15795BC7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D3ED975" w14:textId="18C010C0" w:rsidR="00033C5A" w:rsidRDefault="00033C5A">
      <w:pPr>
        <w:rPr>
          <w:rFonts w:ascii="Agency FB" w:hAnsi="Agency FB"/>
          <w:sz w:val="24"/>
          <w:szCs w:val="24"/>
        </w:rPr>
      </w:pPr>
    </w:p>
    <w:p w14:paraId="3F29067D" w14:textId="1823F45A" w:rsidR="00033C5A" w:rsidRDefault="00033C5A">
      <w:pPr>
        <w:rPr>
          <w:rFonts w:ascii="Agency FB" w:hAnsi="Agency FB"/>
          <w:sz w:val="24"/>
          <w:szCs w:val="24"/>
        </w:rPr>
      </w:pPr>
    </w:p>
    <w:p w14:paraId="23EAD0F7" w14:textId="3379D6EE" w:rsidR="00033C5A" w:rsidRDefault="00033C5A">
      <w:pPr>
        <w:rPr>
          <w:rFonts w:ascii="Agency FB" w:hAnsi="Agency FB"/>
          <w:sz w:val="24"/>
          <w:szCs w:val="24"/>
        </w:rPr>
      </w:pPr>
    </w:p>
    <w:p w14:paraId="025F4842" w14:textId="643732A3" w:rsidR="00033C5A" w:rsidRDefault="00AA076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79CD13" wp14:editId="406ECEAD">
                <wp:simplePos x="0" y="0"/>
                <wp:positionH relativeFrom="column">
                  <wp:posOffset>1738630</wp:posOffset>
                </wp:positionH>
                <wp:positionV relativeFrom="paragraph">
                  <wp:posOffset>8255</wp:posOffset>
                </wp:positionV>
                <wp:extent cx="5448300" cy="902970"/>
                <wp:effectExtent l="0" t="0" r="19050" b="1143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90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E6C2E" w14:textId="77777777" w:rsidR="00AA0762" w:rsidRDefault="00AA0762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2225A300" w14:textId="67FD2417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>PIANO DI LAVORO ANNUALE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36"/>
                              </w:rPr>
                              <w:t xml:space="preserve"> PER SINGOLA DISCIPLINA</w:t>
                            </w:r>
                          </w:p>
                          <w:p w14:paraId="18EAFB43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9B5FF07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2605602C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79CD13" id="Rectangle 5" o:spid="_x0000_s1027" style="position:absolute;margin-left:136.9pt;margin-top:.65pt;width:429pt;height:7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" strokecolor="#4472c4" strokeweight="2pt">
                <v:textbox>
                  <w:txbxContent>
                    <w:p w14:paraId="755E6C2E" w14:textId="77777777" w:rsidR="00AA0762" w:rsidRDefault="00AA0762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2225A300" w14:textId="67FD2417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40"/>
                        </w:rPr>
                        <w:t>PIANO DI LAVORO ANNUALE</w:t>
                      </w:r>
                      <w:r>
                        <w:rPr>
                          <w:rFonts w:ascii="Agency FB" w:hAnsi="Agency FB"/>
                          <w:smallCaps/>
                          <w:sz w:val="36"/>
                        </w:rPr>
                        <w:t xml:space="preserve"> PER SINGOLA DISCIPLINA</w:t>
                      </w:r>
                    </w:p>
                    <w:p w14:paraId="18EAFB43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9B5FF07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2605602C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C63CC1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9A60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C86817B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F22036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6EA7233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2BBCD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7F81A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42F123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CDA2FA1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9620C0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1754362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AA6FFAF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3ABCACC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08FAF02" w14:textId="00FE8A9D" w:rsidR="00033C5A" w:rsidRDefault="00033C5A">
      <w:pPr>
        <w:rPr>
          <w:rFonts w:ascii="Agency FB" w:hAnsi="Agency FB"/>
          <w:sz w:val="24"/>
          <w:szCs w:val="24"/>
        </w:rPr>
      </w:pPr>
    </w:p>
    <w:p w14:paraId="73398A5C" w14:textId="77777777" w:rsidR="00033C5A" w:rsidRPr="00410CD8" w:rsidRDefault="0009301A" w:rsidP="00410CD8">
      <w:pPr>
        <w:rPr>
          <w:rFonts w:ascii="Agency FB" w:hAnsi="Agency FB"/>
          <w:sz w:val="24"/>
          <w:szCs w:val="24"/>
        </w:rPr>
      </w:pPr>
      <w:r>
        <w:br w:type="page"/>
      </w:r>
    </w:p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E70D21" w:rsidRPr="007332F3" w14:paraId="35B06166" w14:textId="527393B1" w:rsidTr="003F6D30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E225158" w14:textId="07002E71" w:rsidR="00E70D21" w:rsidRPr="00C07844" w:rsidRDefault="00D84D1C" w:rsidP="00D84D1C">
            <w:pPr>
              <w:pageBreakBefore/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C07844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7DD2D4" w14:textId="2570FC88" w:rsidR="00E70D21" w:rsidRPr="00C07844" w:rsidRDefault="00D84D1C" w:rsidP="00D84D1C">
            <w:pPr>
              <w:pageBreakBefore/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C07844">
              <w:rPr>
                <w:rFonts w:asciiTheme="majorHAnsi" w:hAnsiTheme="majorHAnsi" w:cstheme="majorHAnsi"/>
                <w:b/>
                <w:bCs/>
                <w:iCs/>
              </w:rPr>
              <w:t>DIMENSIONI</w:t>
            </w:r>
            <w:r w:rsidR="00C07844" w:rsidRPr="00C07844">
              <w:rPr>
                <w:rFonts w:asciiTheme="majorHAnsi" w:hAnsiTheme="majorHAnsi" w:cstheme="majorHAnsi"/>
                <w:b/>
                <w:bCs/>
                <w:iCs/>
              </w:rPr>
              <w:t xml:space="preserve"> </w:t>
            </w:r>
            <w:r w:rsidR="003F51A1" w:rsidRPr="00C07844">
              <w:rPr>
                <w:rFonts w:asciiTheme="majorHAnsi" w:hAnsiTheme="majorHAnsi" w:cstheme="majorHAnsi"/>
                <w:b/>
                <w:bCs/>
                <w:iCs/>
              </w:rPr>
              <w:t>FONDAMENTALI DI</w:t>
            </w:r>
            <w:r w:rsidRPr="00C07844">
              <w:rPr>
                <w:rFonts w:asciiTheme="majorHAnsi" w:hAnsiTheme="majorHAnsi" w:cstheme="majorHAnsi"/>
                <w:b/>
                <w:bCs/>
                <w:iCs/>
              </w:rPr>
              <w:t xml:space="preserve">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FCC3B1" w14:textId="12AF80DE" w:rsidR="00E70D21" w:rsidRPr="00C07844" w:rsidRDefault="00D84D1C" w:rsidP="00D84D1C">
            <w:pPr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C07844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EEC2E13" w14:textId="70D61447" w:rsidR="00E70D21" w:rsidRPr="00C07844" w:rsidRDefault="00D84D1C" w:rsidP="00D84D1C">
            <w:pPr>
              <w:spacing w:after="0" w:line="240" w:lineRule="auto"/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C07844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36F5CE2F" w14:textId="71EF7A85" w:rsidR="00E70D21" w:rsidRPr="00C07844" w:rsidRDefault="00D84D1C" w:rsidP="00D84D1C">
            <w:pPr>
              <w:spacing w:after="0" w:line="240" w:lineRule="auto"/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C07844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727700" w:rsidRPr="007332F3" w14:paraId="20392E72" w14:textId="0EF3B599" w:rsidTr="00E70D2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275C9C1" w14:textId="64FECC08" w:rsidR="00727700" w:rsidRPr="009A6FA8" w:rsidRDefault="00727700" w:rsidP="0072770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9A6FA8">
              <w:rPr>
                <w:rFonts w:asciiTheme="majorHAnsi" w:hAnsiTheme="majorHAnsi" w:cstheme="majorHAnsi"/>
                <w:b/>
                <w:bCs/>
              </w:rPr>
              <w:t>NUMERI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6CF263" w14:textId="1D95CD58" w:rsidR="00727700" w:rsidRPr="00C07844" w:rsidRDefault="00727700" w:rsidP="00727700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219BAA84" w14:textId="77777777" w:rsidR="00727700" w:rsidRPr="00C07844" w:rsidRDefault="00727700" w:rsidP="00727700">
            <w:pPr>
              <w:rPr>
                <w:rFonts w:asciiTheme="majorHAnsi" w:hAnsiTheme="majorHAnsi" w:cstheme="majorHAnsi"/>
              </w:rPr>
            </w:pPr>
          </w:p>
          <w:p w14:paraId="6BE948AA" w14:textId="77777777" w:rsidR="00727700" w:rsidRPr="00C07844" w:rsidRDefault="00727700" w:rsidP="00C07844">
            <w:pPr>
              <w:spacing w:after="60" w:line="240" w:lineRule="auto"/>
              <w:ind w:left="197"/>
              <w:rPr>
                <w:rFonts w:asciiTheme="majorHAnsi" w:eastAsia="Calibri" w:hAnsiTheme="majorHAnsi" w:cstheme="majorHAnsi"/>
              </w:rPr>
            </w:pPr>
            <w:r w:rsidRPr="00C07844">
              <w:rPr>
                <w:rFonts w:asciiTheme="majorHAnsi" w:eastAsia="Calibri" w:hAnsiTheme="majorHAnsi" w:cstheme="majorHAnsi"/>
              </w:rPr>
              <w:t>Utilizza con sicurezza le tecniche e le procedure del calcolo aritmetico, scritto e mentale, anche con riferimento a contesti reali</w:t>
            </w:r>
          </w:p>
          <w:p w14:paraId="6F95A33B" w14:textId="77777777" w:rsidR="00727700" w:rsidRPr="00C07844" w:rsidRDefault="00727700" w:rsidP="00727700">
            <w:pPr>
              <w:rPr>
                <w:rFonts w:asciiTheme="majorHAnsi" w:hAnsiTheme="majorHAnsi" w:cstheme="majorHAnsi"/>
              </w:rPr>
            </w:pPr>
          </w:p>
          <w:p w14:paraId="5AA409D7" w14:textId="77777777" w:rsidR="00727700" w:rsidRPr="00C07844" w:rsidRDefault="00727700" w:rsidP="00727700">
            <w:pPr>
              <w:rPr>
                <w:rFonts w:asciiTheme="majorHAnsi" w:hAnsiTheme="majorHAnsi" w:cstheme="majorHAnsi"/>
              </w:rPr>
            </w:pPr>
          </w:p>
          <w:p w14:paraId="621A5D3D" w14:textId="77777777" w:rsidR="00727700" w:rsidRPr="00C07844" w:rsidRDefault="00727700" w:rsidP="00727700">
            <w:pPr>
              <w:rPr>
                <w:rFonts w:asciiTheme="majorHAnsi" w:hAnsiTheme="majorHAnsi" w:cstheme="majorHAnsi"/>
              </w:rPr>
            </w:pPr>
          </w:p>
          <w:p w14:paraId="2877C8B9" w14:textId="77777777" w:rsidR="00727700" w:rsidRPr="00C07844" w:rsidRDefault="00727700" w:rsidP="00727700">
            <w:pPr>
              <w:rPr>
                <w:rFonts w:asciiTheme="majorHAnsi" w:hAnsiTheme="majorHAnsi" w:cstheme="majorHAnsi"/>
              </w:rPr>
            </w:pPr>
          </w:p>
          <w:p w14:paraId="165C39B3" w14:textId="77777777" w:rsidR="00727700" w:rsidRPr="00C07844" w:rsidRDefault="00727700" w:rsidP="00727700">
            <w:pPr>
              <w:rPr>
                <w:rFonts w:asciiTheme="majorHAnsi" w:hAnsiTheme="majorHAnsi" w:cstheme="majorHAnsi"/>
              </w:rPr>
            </w:pPr>
          </w:p>
          <w:p w14:paraId="6B1E4F5B" w14:textId="77777777" w:rsidR="00727700" w:rsidRPr="00C07844" w:rsidRDefault="00727700" w:rsidP="00727700">
            <w:pPr>
              <w:rPr>
                <w:rFonts w:asciiTheme="majorHAnsi" w:hAnsiTheme="majorHAnsi" w:cstheme="majorHAnsi"/>
              </w:rPr>
            </w:pPr>
          </w:p>
          <w:p w14:paraId="45FDC29A" w14:textId="6E839F25" w:rsidR="00727700" w:rsidRPr="00C07844" w:rsidRDefault="00727700" w:rsidP="00727700">
            <w:pPr>
              <w:spacing w:after="0" w:line="240" w:lineRule="auto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D75345" w14:textId="77777777" w:rsidR="00727700" w:rsidRPr="00C07844" w:rsidRDefault="00727700" w:rsidP="00727700">
            <w:pPr>
              <w:rPr>
                <w:rFonts w:asciiTheme="majorHAnsi" w:hAnsiTheme="majorHAnsi" w:cstheme="majorHAnsi"/>
              </w:rPr>
            </w:pPr>
          </w:p>
          <w:p w14:paraId="53A21F42" w14:textId="77777777" w:rsidR="00727700" w:rsidRPr="00C07844" w:rsidRDefault="00727700" w:rsidP="00C07844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C07844">
              <w:rPr>
                <w:rFonts w:asciiTheme="majorHAnsi" w:eastAsia="Calibri" w:hAnsiTheme="majorHAnsi" w:cstheme="majorHAnsi"/>
                <w:bCs/>
              </w:rPr>
              <w:t>Contare oggetti o eventi, a voce e mentalmente, in senso progressivo e regressivo;</w:t>
            </w:r>
          </w:p>
          <w:p w14:paraId="0D9612BA" w14:textId="77777777" w:rsidR="00727700" w:rsidRPr="00C07844" w:rsidRDefault="00727700" w:rsidP="00C07844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C07844">
              <w:rPr>
                <w:rFonts w:asciiTheme="majorHAnsi" w:eastAsia="Calibri" w:hAnsiTheme="majorHAnsi" w:cstheme="majorHAnsi"/>
                <w:bCs/>
              </w:rPr>
              <w:t xml:space="preserve">Leggere e scrivere i numeri naturali fino a </w:t>
            </w:r>
          </w:p>
          <w:p w14:paraId="515924B0" w14:textId="77777777" w:rsidR="00727700" w:rsidRPr="00C07844" w:rsidRDefault="00727700" w:rsidP="00C07844">
            <w:pPr>
              <w:spacing w:after="60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C07844">
              <w:rPr>
                <w:rFonts w:asciiTheme="majorHAnsi" w:eastAsia="Calibri" w:hAnsiTheme="majorHAnsi" w:cstheme="majorHAnsi"/>
                <w:bCs/>
              </w:rPr>
              <w:t xml:space="preserve">1000 confrontarli e ordinarli, </w:t>
            </w:r>
          </w:p>
          <w:p w14:paraId="63E159D7" w14:textId="77777777" w:rsidR="00727700" w:rsidRPr="00C07844" w:rsidRDefault="00727700" w:rsidP="00C07844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C07844">
              <w:rPr>
                <w:rFonts w:asciiTheme="majorHAnsi" w:eastAsia="Calibri" w:hAnsiTheme="majorHAnsi" w:cstheme="majorHAnsi"/>
                <w:bCs/>
              </w:rPr>
              <w:t xml:space="preserve">Eseguire mentalmente semplici operazioni con i numeri naturali e verbalizzare le procedure di calcolo. </w:t>
            </w:r>
          </w:p>
          <w:p w14:paraId="57406824" w14:textId="77777777" w:rsidR="00727700" w:rsidRPr="00C07844" w:rsidRDefault="00727700" w:rsidP="00C07844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C07844">
              <w:rPr>
                <w:rFonts w:asciiTheme="majorHAnsi" w:eastAsia="Calibri" w:hAnsiTheme="majorHAnsi" w:cstheme="majorHAnsi"/>
                <w:bCs/>
              </w:rPr>
              <w:t xml:space="preserve">Conoscere con sicurezza le tabelline della moltiplicazione dei numeri fino a 10. </w:t>
            </w:r>
          </w:p>
          <w:p w14:paraId="5CE82184" w14:textId="77777777" w:rsidR="00727700" w:rsidRPr="00C07844" w:rsidRDefault="00727700" w:rsidP="00C07844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C07844">
              <w:rPr>
                <w:rFonts w:asciiTheme="majorHAnsi" w:eastAsia="Calibri" w:hAnsiTheme="majorHAnsi" w:cstheme="majorHAnsi"/>
                <w:bCs/>
              </w:rPr>
              <w:t xml:space="preserve">Eseguire le operazioni con i numeri naturali con gli algoritmi scritti usuali. </w:t>
            </w:r>
          </w:p>
          <w:p w14:paraId="505AA922" w14:textId="77777777" w:rsidR="00727700" w:rsidRPr="00C07844" w:rsidRDefault="00727700" w:rsidP="00C07844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C07844">
              <w:rPr>
                <w:rFonts w:asciiTheme="majorHAnsi" w:eastAsia="Calibri" w:hAnsiTheme="majorHAnsi" w:cstheme="majorHAnsi"/>
                <w:bCs/>
              </w:rPr>
              <w:t>Leggere e rappresentare frazioni</w:t>
            </w:r>
          </w:p>
          <w:p w14:paraId="41175192" w14:textId="77777777" w:rsidR="00727700" w:rsidRPr="00C07844" w:rsidRDefault="00727700" w:rsidP="00C07844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C07844">
              <w:rPr>
                <w:rFonts w:asciiTheme="majorHAnsi" w:eastAsia="Calibri" w:hAnsiTheme="majorHAnsi" w:cstheme="majorHAnsi"/>
                <w:bCs/>
              </w:rPr>
              <w:t>Avviare alla lettura, scrittura, confronto di numeri decimali</w:t>
            </w:r>
          </w:p>
          <w:p w14:paraId="04297C85" w14:textId="0A338E5A" w:rsidR="00727700" w:rsidRPr="00C07844" w:rsidRDefault="00727700" w:rsidP="00C07844">
            <w:pPr>
              <w:spacing w:after="60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C07844">
              <w:rPr>
                <w:rFonts w:asciiTheme="majorHAnsi" w:eastAsia="Calibri" w:hAnsiTheme="majorHAnsi" w:cstheme="majorHAnsi"/>
                <w:bCs/>
              </w:rPr>
              <w:t xml:space="preserve">con riferimento alle monete. 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9C7B85A" w14:textId="77777777" w:rsidR="00727700" w:rsidRPr="00C07844" w:rsidRDefault="00727700" w:rsidP="00374825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4DF81C07" w14:textId="77777777" w:rsidR="00727700" w:rsidRPr="00C07844" w:rsidRDefault="00727700" w:rsidP="00C07844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 xml:space="preserve">I numeri naturali nei loro aspetti ordinali e cardinali entro il 1000. </w:t>
            </w:r>
          </w:p>
          <w:p w14:paraId="42580F63" w14:textId="77777777" w:rsidR="00727700" w:rsidRPr="00C07844" w:rsidRDefault="00727700" w:rsidP="00C07844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 xml:space="preserve">Addizioni e sottrazioni in riga e in colonna. </w:t>
            </w:r>
          </w:p>
          <w:p w14:paraId="47531072" w14:textId="77777777" w:rsidR="00727700" w:rsidRPr="00C07844" w:rsidRDefault="00727700" w:rsidP="00C07844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 xml:space="preserve">Moltiplicazione con il moltiplicatore a due cifre e divisione con il divisore ad una cifra tra i numeri naturali. </w:t>
            </w:r>
          </w:p>
          <w:p w14:paraId="58AACA31" w14:textId="4FB89D6C" w:rsidR="00727700" w:rsidRPr="00C07844" w:rsidRDefault="00727700" w:rsidP="00C07844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 xml:space="preserve">Il significato e le proprietà delle quattro operazioni. </w:t>
            </w:r>
          </w:p>
          <w:p w14:paraId="3B7A53A1" w14:textId="77777777" w:rsidR="00BF6454" w:rsidRPr="00C07844" w:rsidRDefault="00BF6454" w:rsidP="00BF6454">
            <w:pPr>
              <w:pStyle w:val="Paragrafoelenco"/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2E5F7C88" w14:textId="5A3F8EA3" w:rsidR="00727700" w:rsidRPr="00C07844" w:rsidRDefault="00727700" w:rsidP="00727700">
            <w:pPr>
              <w:pStyle w:val="Paragrafoelenco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2B1B9F68" w14:textId="5073D6D1" w:rsidR="00727700" w:rsidRPr="00C07844" w:rsidRDefault="00727700" w:rsidP="00374825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I numeri fino alle unità di migliaia</w:t>
            </w:r>
            <w:r w:rsidR="00362A87" w:rsidRPr="00C07844">
              <w:rPr>
                <w:rFonts w:asciiTheme="majorHAnsi" w:hAnsiTheme="majorHAnsi" w:cstheme="majorHAnsi"/>
              </w:rPr>
              <w:t>.</w:t>
            </w:r>
          </w:p>
          <w:p w14:paraId="5DBF17F2" w14:textId="2DDE94E9" w:rsidR="00727700" w:rsidRPr="00C07844" w:rsidRDefault="00362A87" w:rsidP="00374825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V</w:t>
            </w:r>
            <w:r w:rsidR="00727700" w:rsidRPr="00C07844">
              <w:rPr>
                <w:rFonts w:asciiTheme="majorHAnsi" w:hAnsiTheme="majorHAnsi" w:cstheme="majorHAnsi"/>
              </w:rPr>
              <w:t>alore posizionale</w:t>
            </w:r>
            <w:r w:rsidRPr="00C07844">
              <w:rPr>
                <w:rFonts w:asciiTheme="majorHAnsi" w:hAnsiTheme="majorHAnsi" w:cstheme="majorHAnsi"/>
              </w:rPr>
              <w:t>.</w:t>
            </w:r>
          </w:p>
          <w:p w14:paraId="07067D7A" w14:textId="34607B68" w:rsidR="00727700" w:rsidRPr="00C07844" w:rsidRDefault="00362A87" w:rsidP="00374825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P</w:t>
            </w:r>
            <w:r w:rsidR="00727700" w:rsidRPr="00C07844">
              <w:rPr>
                <w:rFonts w:asciiTheme="majorHAnsi" w:hAnsiTheme="majorHAnsi" w:cstheme="majorHAnsi"/>
              </w:rPr>
              <w:t>recedente e successivo</w:t>
            </w:r>
            <w:r w:rsidRPr="00C07844">
              <w:rPr>
                <w:rFonts w:asciiTheme="majorHAnsi" w:hAnsiTheme="majorHAnsi" w:cstheme="majorHAnsi"/>
              </w:rPr>
              <w:t>.</w:t>
            </w:r>
          </w:p>
          <w:p w14:paraId="1F086DA4" w14:textId="4924323B" w:rsidR="00727700" w:rsidRPr="00C07844" w:rsidRDefault="00727700" w:rsidP="00374825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Maggiore, minore e uguale</w:t>
            </w:r>
            <w:r w:rsidR="00362A87" w:rsidRPr="00C07844">
              <w:rPr>
                <w:rFonts w:asciiTheme="majorHAnsi" w:hAnsiTheme="majorHAnsi" w:cstheme="majorHAnsi"/>
              </w:rPr>
              <w:t>.</w:t>
            </w:r>
          </w:p>
          <w:p w14:paraId="2162E886" w14:textId="1FD5CF9F" w:rsidR="00727700" w:rsidRPr="00C07844" w:rsidRDefault="00727700" w:rsidP="00374825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Strategie di calcolo mentale</w:t>
            </w:r>
            <w:r w:rsidR="00362A87" w:rsidRPr="00C07844">
              <w:rPr>
                <w:rFonts w:asciiTheme="majorHAnsi" w:hAnsiTheme="majorHAnsi" w:cstheme="majorHAnsi"/>
              </w:rPr>
              <w:t>.</w:t>
            </w:r>
          </w:p>
          <w:p w14:paraId="6A7F1C24" w14:textId="2CD84AAE" w:rsidR="00727700" w:rsidRPr="00C07844" w:rsidRDefault="00727700" w:rsidP="00374825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Valore posizionale delle cifre (unità, decine, centinaia, unità di migliaia)</w:t>
            </w:r>
            <w:r w:rsidR="00362A87" w:rsidRPr="00C07844">
              <w:rPr>
                <w:rFonts w:asciiTheme="majorHAnsi" w:hAnsiTheme="majorHAnsi" w:cstheme="majorHAnsi"/>
              </w:rPr>
              <w:t>.</w:t>
            </w:r>
          </w:p>
          <w:p w14:paraId="29678B83" w14:textId="561AA254" w:rsidR="00727700" w:rsidRPr="00C07844" w:rsidRDefault="00727700" w:rsidP="00374825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Composizioni e scomposizioni</w:t>
            </w:r>
            <w:r w:rsidR="00362A87" w:rsidRPr="00C07844">
              <w:rPr>
                <w:rFonts w:asciiTheme="majorHAnsi" w:hAnsiTheme="majorHAnsi" w:cstheme="majorHAnsi"/>
              </w:rPr>
              <w:t>.</w:t>
            </w:r>
          </w:p>
          <w:p w14:paraId="045FF2CA" w14:textId="603B76FF" w:rsidR="00727700" w:rsidRPr="00C07844" w:rsidRDefault="00727700" w:rsidP="00374825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Tabelline</w:t>
            </w:r>
            <w:r w:rsidR="00362A87" w:rsidRPr="00C07844">
              <w:rPr>
                <w:rFonts w:asciiTheme="majorHAnsi" w:hAnsiTheme="majorHAnsi" w:cstheme="majorHAnsi"/>
              </w:rPr>
              <w:t>.</w:t>
            </w:r>
          </w:p>
          <w:p w14:paraId="6FF1ECD2" w14:textId="1506B460" w:rsidR="00727700" w:rsidRPr="00C07844" w:rsidRDefault="00727700" w:rsidP="00374825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Pari e dispari</w:t>
            </w:r>
            <w:r w:rsidR="00362A87" w:rsidRPr="00C07844">
              <w:rPr>
                <w:rFonts w:asciiTheme="majorHAnsi" w:hAnsiTheme="majorHAnsi" w:cstheme="majorHAnsi"/>
              </w:rPr>
              <w:t>.</w:t>
            </w:r>
          </w:p>
          <w:p w14:paraId="2F173265" w14:textId="3D0BA175" w:rsidR="00727700" w:rsidRPr="00C07844" w:rsidRDefault="00727700" w:rsidP="00374825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Addizioni e sottrazioni in colonna entro le migliaia con più cambi</w:t>
            </w:r>
            <w:r w:rsidR="00362A87" w:rsidRPr="00C07844">
              <w:rPr>
                <w:rFonts w:asciiTheme="majorHAnsi" w:hAnsiTheme="majorHAnsi" w:cstheme="majorHAnsi"/>
              </w:rPr>
              <w:t>.</w:t>
            </w:r>
          </w:p>
          <w:p w14:paraId="27F51B25" w14:textId="1C7CCFD2" w:rsidR="00727700" w:rsidRPr="00C07844" w:rsidRDefault="00727700" w:rsidP="00374825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Moltiplicazioni con una e due cifre al moltiplicatore con più cambi</w:t>
            </w:r>
            <w:r w:rsidR="00362A87" w:rsidRPr="00C07844">
              <w:rPr>
                <w:rFonts w:asciiTheme="majorHAnsi" w:hAnsiTheme="majorHAnsi" w:cstheme="majorHAnsi"/>
              </w:rPr>
              <w:t>.</w:t>
            </w:r>
          </w:p>
          <w:p w14:paraId="011F14BD" w14:textId="0065DFF9" w:rsidR="00727700" w:rsidRPr="00C07844" w:rsidRDefault="00727700" w:rsidP="00374825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Divisioni in riga e in colonna con una cifra al divisore</w:t>
            </w:r>
            <w:r w:rsidR="00362A87" w:rsidRPr="00C07844">
              <w:rPr>
                <w:rFonts w:asciiTheme="majorHAnsi" w:hAnsiTheme="majorHAnsi" w:cstheme="majorHAnsi"/>
              </w:rPr>
              <w:t>.</w:t>
            </w:r>
          </w:p>
          <w:p w14:paraId="206B5647" w14:textId="4D3969D8" w:rsidR="00727700" w:rsidRPr="00C07844" w:rsidRDefault="00727700" w:rsidP="00374825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Le proprietà delle quattro operazioni</w:t>
            </w:r>
            <w:r w:rsidR="00362A87" w:rsidRPr="00C07844">
              <w:rPr>
                <w:rFonts w:asciiTheme="majorHAnsi" w:hAnsiTheme="majorHAnsi" w:cstheme="majorHAnsi"/>
              </w:rPr>
              <w:t>.</w:t>
            </w:r>
          </w:p>
          <w:p w14:paraId="50D99D70" w14:textId="5612D189" w:rsidR="00727700" w:rsidRPr="00C07844" w:rsidRDefault="00362A87" w:rsidP="00374825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M</w:t>
            </w:r>
            <w:r w:rsidR="00727700" w:rsidRPr="00C07844">
              <w:rPr>
                <w:rFonts w:asciiTheme="majorHAnsi" w:hAnsiTheme="majorHAnsi" w:cstheme="majorHAnsi"/>
              </w:rPr>
              <w:t>oltiplicazioni e divisioni per 10,100,1000</w:t>
            </w:r>
            <w:r w:rsidRPr="00C07844">
              <w:rPr>
                <w:rFonts w:asciiTheme="majorHAnsi" w:hAnsiTheme="majorHAnsi" w:cstheme="majorHAnsi"/>
              </w:rPr>
              <w:t>.</w:t>
            </w:r>
          </w:p>
          <w:p w14:paraId="4779A725" w14:textId="57BB71E5" w:rsidR="00727700" w:rsidRPr="00C07844" w:rsidRDefault="00533D7C" w:rsidP="00374825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L</w:t>
            </w:r>
            <w:r w:rsidR="00727700" w:rsidRPr="00C07844">
              <w:rPr>
                <w:rFonts w:asciiTheme="majorHAnsi" w:hAnsiTheme="majorHAnsi" w:cstheme="majorHAnsi"/>
              </w:rPr>
              <w:t>e frazioni</w:t>
            </w:r>
            <w:r w:rsidRPr="00C07844">
              <w:rPr>
                <w:rFonts w:asciiTheme="majorHAnsi" w:hAnsiTheme="majorHAnsi" w:cstheme="majorHAnsi"/>
              </w:rPr>
              <w:t>.</w:t>
            </w:r>
          </w:p>
          <w:p w14:paraId="210E0352" w14:textId="174F2716" w:rsidR="00727700" w:rsidRPr="00C07844" w:rsidRDefault="00533D7C" w:rsidP="00374825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E</w:t>
            </w:r>
            <w:r w:rsidR="00727700" w:rsidRPr="00C07844">
              <w:rPr>
                <w:rFonts w:asciiTheme="majorHAnsi" w:hAnsiTheme="majorHAnsi" w:cstheme="majorHAnsi"/>
              </w:rPr>
              <w:t>quivalenze</w:t>
            </w:r>
            <w:r w:rsidRPr="00C07844">
              <w:rPr>
                <w:rFonts w:asciiTheme="majorHAnsi" w:hAnsiTheme="majorHAnsi" w:cstheme="majorHAnsi"/>
              </w:rPr>
              <w:t>.</w:t>
            </w:r>
          </w:p>
          <w:p w14:paraId="31A22234" w14:textId="47C50BCE" w:rsidR="00727700" w:rsidRPr="00C07844" w:rsidRDefault="00533D7C" w:rsidP="00374825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 xml:space="preserve">I </w:t>
            </w:r>
            <w:r w:rsidR="00727700" w:rsidRPr="00C07844">
              <w:rPr>
                <w:rFonts w:asciiTheme="majorHAnsi" w:hAnsiTheme="majorHAnsi" w:cstheme="majorHAnsi"/>
              </w:rPr>
              <w:t>numeri decimali</w:t>
            </w:r>
            <w:r w:rsidRPr="00C07844">
              <w:rPr>
                <w:rFonts w:asciiTheme="majorHAnsi" w:hAnsiTheme="majorHAnsi" w:cstheme="majorHAnsi"/>
              </w:rPr>
              <w:t>.</w:t>
            </w:r>
          </w:p>
          <w:p w14:paraId="368A5DDD" w14:textId="7FF0B0B9" w:rsidR="00727700" w:rsidRPr="00C07844" w:rsidRDefault="00533D7C" w:rsidP="0037482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L</w:t>
            </w:r>
            <w:r w:rsidR="00727700" w:rsidRPr="00C07844">
              <w:rPr>
                <w:rFonts w:asciiTheme="majorHAnsi" w:hAnsiTheme="majorHAnsi" w:cstheme="majorHAnsi"/>
              </w:rPr>
              <w:t>’euro.</w:t>
            </w:r>
          </w:p>
        </w:tc>
      </w:tr>
      <w:tr w:rsidR="00374825" w:rsidRPr="007332F3" w14:paraId="43A86528" w14:textId="77777777" w:rsidTr="00E70D2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CFA990D" w14:textId="64F537F6" w:rsidR="00374825" w:rsidRPr="009A6FA8" w:rsidRDefault="00374825" w:rsidP="00374825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9A6FA8">
              <w:rPr>
                <w:rFonts w:asciiTheme="majorHAnsi" w:hAnsiTheme="majorHAnsi" w:cstheme="majorHAnsi"/>
                <w:b/>
                <w:bCs/>
              </w:rPr>
              <w:t>SPAZIO E FIGURE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97B993" w14:textId="77777777" w:rsidR="00374825" w:rsidRPr="00C07844" w:rsidRDefault="00374825" w:rsidP="00374825">
            <w:pPr>
              <w:spacing w:after="60" w:line="240" w:lineRule="auto"/>
              <w:ind w:left="197"/>
              <w:rPr>
                <w:rFonts w:asciiTheme="majorHAnsi" w:eastAsia="Calibri" w:hAnsiTheme="majorHAnsi" w:cstheme="majorHAnsi"/>
              </w:rPr>
            </w:pPr>
            <w:r w:rsidRPr="00C07844">
              <w:rPr>
                <w:rFonts w:asciiTheme="majorHAnsi" w:eastAsia="Calibri" w:hAnsiTheme="majorHAnsi" w:cstheme="majorHAnsi"/>
              </w:rPr>
              <w:t>Rappresenta, confronta e analizza figure geometriche.</w:t>
            </w:r>
          </w:p>
          <w:p w14:paraId="54CE38BA" w14:textId="6E66AAA1" w:rsidR="00374825" w:rsidRPr="00C07844" w:rsidRDefault="00374825" w:rsidP="0037482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89DFF1" w14:textId="77777777" w:rsidR="00374825" w:rsidRPr="00C07844" w:rsidRDefault="00374825" w:rsidP="00C07844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C07844">
              <w:rPr>
                <w:rFonts w:asciiTheme="majorHAnsi" w:eastAsia="Calibri" w:hAnsiTheme="majorHAnsi" w:cstheme="majorHAnsi"/>
                <w:bCs/>
              </w:rPr>
              <w:t xml:space="preserve">Seguire le istruzioni per descrivere un percorso. </w:t>
            </w:r>
          </w:p>
          <w:p w14:paraId="18611A63" w14:textId="77777777" w:rsidR="00374825" w:rsidRPr="00C07844" w:rsidRDefault="00374825" w:rsidP="00C07844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C07844">
              <w:rPr>
                <w:rFonts w:asciiTheme="majorHAnsi" w:eastAsia="Calibri" w:hAnsiTheme="majorHAnsi" w:cstheme="majorHAnsi"/>
                <w:bCs/>
              </w:rPr>
              <w:t>Riconoscere e rappresentare linee di diverso tipo;</w:t>
            </w:r>
          </w:p>
          <w:p w14:paraId="603E08C7" w14:textId="77777777" w:rsidR="00374825" w:rsidRPr="00C07844" w:rsidRDefault="00374825" w:rsidP="00C07844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C07844">
              <w:rPr>
                <w:rFonts w:asciiTheme="majorHAnsi" w:eastAsia="Calibri" w:hAnsiTheme="majorHAnsi" w:cstheme="majorHAnsi"/>
                <w:bCs/>
              </w:rPr>
              <w:t xml:space="preserve">Utilizzare e distinguere fra loro i concetti di perpendicolarità, </w:t>
            </w:r>
            <w:r w:rsidRPr="00C07844">
              <w:rPr>
                <w:rFonts w:asciiTheme="majorHAnsi" w:eastAsia="Calibri" w:hAnsiTheme="majorHAnsi" w:cstheme="majorHAnsi"/>
                <w:bCs/>
              </w:rPr>
              <w:lastRenderedPageBreak/>
              <w:t>parallelismo, orizzontalità, verticalità.</w:t>
            </w:r>
          </w:p>
          <w:p w14:paraId="46E398B4" w14:textId="77777777" w:rsidR="00374825" w:rsidRPr="00C07844" w:rsidRDefault="00374825" w:rsidP="00C07844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C07844">
              <w:rPr>
                <w:rFonts w:asciiTheme="majorHAnsi" w:eastAsia="Calibri" w:hAnsiTheme="majorHAnsi" w:cstheme="majorHAnsi"/>
                <w:bCs/>
              </w:rPr>
              <w:t xml:space="preserve">Riconoscere, denominare e descrivere angoli e figure geometriche piane. </w:t>
            </w:r>
          </w:p>
          <w:p w14:paraId="06630979" w14:textId="024F7B5B" w:rsidR="00374825" w:rsidRPr="00C07844" w:rsidRDefault="00374825" w:rsidP="00C07844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C07844">
              <w:rPr>
                <w:rFonts w:asciiTheme="majorHAnsi" w:eastAsia="Calibri" w:hAnsiTheme="majorHAnsi" w:cstheme="majorHAnsi"/>
                <w:bCs/>
              </w:rPr>
              <w:t>Disegnare figure geometriche piane e solide</w:t>
            </w:r>
            <w:r w:rsidR="00FD2327" w:rsidRPr="00C07844">
              <w:rPr>
                <w:rFonts w:asciiTheme="majorHAnsi" w:eastAsia="Calibri" w:hAnsiTheme="majorHAnsi" w:cstheme="majorHAnsi"/>
                <w:bCs/>
              </w:rPr>
              <w:t>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D8ECCA1" w14:textId="77777777" w:rsidR="00374825" w:rsidRPr="00C07844" w:rsidRDefault="00374825" w:rsidP="00C07844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lastRenderedPageBreak/>
              <w:t xml:space="preserve">Concetti topologici </w:t>
            </w:r>
          </w:p>
          <w:p w14:paraId="6A4D3E09" w14:textId="77777777" w:rsidR="00374825" w:rsidRPr="00C07844" w:rsidRDefault="00374825" w:rsidP="00C07844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 xml:space="preserve">Le principali figure geometriche del piano e dello spazio. </w:t>
            </w:r>
          </w:p>
          <w:p w14:paraId="3051E1B9" w14:textId="77777777" w:rsidR="00374825" w:rsidRPr="00C07844" w:rsidRDefault="00374825" w:rsidP="00C07844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 xml:space="preserve">Linee e angoli. </w:t>
            </w:r>
          </w:p>
          <w:p w14:paraId="504D32C0" w14:textId="77777777" w:rsidR="00374825" w:rsidRPr="00C07844" w:rsidRDefault="00374825" w:rsidP="00C07844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 xml:space="preserve">Simmetrie. </w:t>
            </w:r>
          </w:p>
          <w:p w14:paraId="3CA0C099" w14:textId="77777777" w:rsidR="00374825" w:rsidRPr="00C07844" w:rsidRDefault="00374825" w:rsidP="00C07844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Concetti di perimetro e intuizione del concetto di superficie.</w:t>
            </w:r>
          </w:p>
          <w:p w14:paraId="7E09870B" w14:textId="77777777" w:rsidR="00374825" w:rsidRPr="00C07844" w:rsidRDefault="00374825" w:rsidP="00374825">
            <w:pPr>
              <w:rPr>
                <w:rFonts w:asciiTheme="majorHAnsi" w:hAnsiTheme="majorHAnsi" w:cstheme="majorHAnsi"/>
              </w:rPr>
            </w:pPr>
          </w:p>
          <w:p w14:paraId="4E8EAC8D" w14:textId="77777777" w:rsidR="00374825" w:rsidRPr="00C07844" w:rsidRDefault="00374825" w:rsidP="00374825">
            <w:pPr>
              <w:rPr>
                <w:rFonts w:asciiTheme="majorHAnsi" w:hAnsiTheme="majorHAnsi" w:cstheme="majorHAnsi"/>
              </w:rPr>
            </w:pPr>
          </w:p>
          <w:p w14:paraId="431E188A" w14:textId="77777777" w:rsidR="00374825" w:rsidRPr="00C07844" w:rsidRDefault="00374825" w:rsidP="00374825">
            <w:pPr>
              <w:rPr>
                <w:rFonts w:asciiTheme="majorHAnsi" w:hAnsiTheme="majorHAnsi" w:cstheme="majorHAnsi"/>
              </w:rPr>
            </w:pPr>
          </w:p>
          <w:p w14:paraId="206F0887" w14:textId="534FF8A0" w:rsidR="00374825" w:rsidRPr="00C07844" w:rsidRDefault="00374825" w:rsidP="00374825">
            <w:pPr>
              <w:pStyle w:val="Paragrafoelenco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74A03F4B" w14:textId="4D032C97" w:rsidR="00374825" w:rsidRPr="00C07844" w:rsidRDefault="00374825" w:rsidP="0037482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lastRenderedPageBreak/>
              <w:t>La retta e la relativa posizione nello spazio</w:t>
            </w:r>
            <w:r w:rsidR="00FD2327" w:rsidRPr="00C07844">
              <w:rPr>
                <w:rFonts w:asciiTheme="majorHAnsi" w:hAnsiTheme="majorHAnsi" w:cstheme="majorHAnsi"/>
              </w:rPr>
              <w:t>.</w:t>
            </w:r>
          </w:p>
          <w:p w14:paraId="1C63FBD8" w14:textId="18ADDC65" w:rsidR="00FD2327" w:rsidRPr="00C07844" w:rsidRDefault="00374825" w:rsidP="0037482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Posizioni reciproche fra due rette nello stesso piano</w:t>
            </w:r>
            <w:r w:rsidR="00FD2327" w:rsidRPr="00C07844">
              <w:rPr>
                <w:rFonts w:asciiTheme="majorHAnsi" w:hAnsiTheme="majorHAnsi" w:cstheme="majorHAnsi"/>
              </w:rPr>
              <w:t>.</w:t>
            </w:r>
          </w:p>
          <w:p w14:paraId="6E2EE36F" w14:textId="753824EC" w:rsidR="00374825" w:rsidRPr="00C07844" w:rsidRDefault="00374825" w:rsidP="0037482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Poligoni e non poligoni</w:t>
            </w:r>
            <w:r w:rsidR="00FD2327" w:rsidRPr="00C07844">
              <w:rPr>
                <w:rFonts w:asciiTheme="majorHAnsi" w:hAnsiTheme="majorHAnsi" w:cstheme="majorHAnsi"/>
              </w:rPr>
              <w:t>.</w:t>
            </w:r>
          </w:p>
          <w:p w14:paraId="17D81183" w14:textId="7D5922A0" w:rsidR="00374825" w:rsidRPr="00C07844" w:rsidRDefault="00374825" w:rsidP="0037482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lastRenderedPageBreak/>
              <w:t>Elementi costitutivi delle figure geometriche piane (segmenti, vertici, angoli)</w:t>
            </w:r>
            <w:r w:rsidR="00FD2327" w:rsidRPr="00C07844">
              <w:rPr>
                <w:rFonts w:asciiTheme="majorHAnsi" w:hAnsiTheme="majorHAnsi" w:cstheme="majorHAnsi"/>
              </w:rPr>
              <w:t>.</w:t>
            </w:r>
          </w:p>
          <w:p w14:paraId="56B4599D" w14:textId="77777777" w:rsidR="00FD2327" w:rsidRPr="00C07844" w:rsidRDefault="00374825" w:rsidP="00FD2327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Concetto di simmetria</w:t>
            </w:r>
            <w:r w:rsidR="00FD2327" w:rsidRPr="00C07844">
              <w:rPr>
                <w:rFonts w:asciiTheme="majorHAnsi" w:hAnsiTheme="majorHAnsi" w:cstheme="majorHAnsi"/>
              </w:rPr>
              <w:t>.</w:t>
            </w:r>
          </w:p>
          <w:p w14:paraId="5EA6E4E7" w14:textId="72F907FD" w:rsidR="00374825" w:rsidRPr="00C07844" w:rsidRDefault="00374825" w:rsidP="00FD2327">
            <w:pPr>
              <w:spacing w:after="0" w:line="240" w:lineRule="auto"/>
              <w:rPr>
                <w:rFonts w:asciiTheme="majorHAnsi" w:hAnsiTheme="majorHAnsi" w:cstheme="majorHAnsi"/>
                <w:color w:val="00000A"/>
              </w:rPr>
            </w:pPr>
            <w:r w:rsidRPr="00C07844">
              <w:rPr>
                <w:rFonts w:asciiTheme="majorHAnsi" w:hAnsiTheme="majorHAnsi" w:cstheme="majorHAnsi"/>
              </w:rPr>
              <w:t>Concetto di perimetro e di superficie.</w:t>
            </w:r>
          </w:p>
        </w:tc>
      </w:tr>
      <w:tr w:rsidR="00374825" w:rsidRPr="007332F3" w14:paraId="47AB9FFB" w14:textId="753FB25C" w:rsidTr="00E70D2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3685343" w14:textId="4243B8A4" w:rsidR="00374825" w:rsidRPr="009A6FA8" w:rsidRDefault="00374825" w:rsidP="00374825">
            <w:pPr>
              <w:pStyle w:val="Defaul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9A6FA8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lastRenderedPageBreak/>
              <w:t>DATI E PREVISIONE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B0F850" w14:textId="77777777" w:rsidR="00374825" w:rsidRPr="00C07844" w:rsidRDefault="00374825" w:rsidP="00374825">
            <w:pPr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eastAsia="Calibri" w:hAnsiTheme="majorHAnsi" w:cstheme="majorHAnsi"/>
              </w:rPr>
              <w:t>Rileva dati significativi, li analizza, li interpreta, sviluppa ragionamenti sugli stessi, utilizzando consapevolmente rappresentazioni grafiche e strumenti di calcolo</w:t>
            </w:r>
          </w:p>
          <w:p w14:paraId="6BF79C09" w14:textId="55E0C135" w:rsidR="00374825" w:rsidRPr="00C07844" w:rsidRDefault="00374825" w:rsidP="00374825">
            <w:pPr>
              <w:spacing w:after="60" w:line="240" w:lineRule="auto"/>
              <w:ind w:left="197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6EBFB5" w14:textId="77777777" w:rsidR="00374825" w:rsidRPr="00C07844" w:rsidRDefault="00374825" w:rsidP="00C07844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C07844">
              <w:rPr>
                <w:rFonts w:asciiTheme="majorHAnsi" w:eastAsia="Calibri" w:hAnsiTheme="majorHAnsi" w:cstheme="majorHAnsi"/>
                <w:bCs/>
              </w:rPr>
              <w:t xml:space="preserve">Classificare numeri, figure, oggetti in base a una o più proprietà, </w:t>
            </w:r>
          </w:p>
          <w:p w14:paraId="34BD7EC3" w14:textId="77777777" w:rsidR="00374825" w:rsidRPr="00C07844" w:rsidRDefault="00374825" w:rsidP="00C07844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C07844">
              <w:rPr>
                <w:rFonts w:asciiTheme="majorHAnsi" w:eastAsia="Calibri" w:hAnsiTheme="majorHAnsi" w:cstheme="majorHAnsi"/>
                <w:bCs/>
              </w:rPr>
              <w:t xml:space="preserve">Argomentare sui criteri che sono stati usati per realizzare classificazioni e ordinamenti assegnati. </w:t>
            </w:r>
          </w:p>
          <w:p w14:paraId="64B4C9FE" w14:textId="77777777" w:rsidR="00374825" w:rsidRPr="00C07844" w:rsidRDefault="00374825" w:rsidP="00C07844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C07844">
              <w:rPr>
                <w:rFonts w:asciiTheme="majorHAnsi" w:eastAsia="Calibri" w:hAnsiTheme="majorHAnsi" w:cstheme="majorHAnsi"/>
                <w:bCs/>
              </w:rPr>
              <w:t xml:space="preserve">Leggere e rappresentare relazioni e dati con diagrammi, schemi e tabelle. </w:t>
            </w:r>
          </w:p>
          <w:p w14:paraId="06B5F63C" w14:textId="77777777" w:rsidR="00374825" w:rsidRPr="00C07844" w:rsidRDefault="00374825" w:rsidP="00C07844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C07844">
              <w:rPr>
                <w:rFonts w:asciiTheme="majorHAnsi" w:eastAsia="Calibri" w:hAnsiTheme="majorHAnsi" w:cstheme="majorHAnsi"/>
                <w:bCs/>
              </w:rPr>
              <w:t xml:space="preserve">Misurare grandezze (lunghezze, tempo, ecc.) utilizzando sia unità arbitrarie sia unità e strumenti convenzionali (metro, orologio, ecc.). </w:t>
            </w:r>
          </w:p>
          <w:p w14:paraId="651091E6" w14:textId="0154B73A" w:rsidR="00374825" w:rsidRPr="00C07844" w:rsidRDefault="00374825" w:rsidP="00C07844">
            <w:pPr>
              <w:pStyle w:val="Paragrafoelenco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53CF522" w14:textId="45B2B9BE" w:rsidR="003F51A1" w:rsidRDefault="003F51A1" w:rsidP="00C07844">
            <w:pPr>
              <w:spacing w:after="0" w:line="240" w:lineRule="auto"/>
              <w:ind w:right="57"/>
              <w:rPr>
                <w:rFonts w:asciiTheme="majorHAnsi" w:hAnsiTheme="majorHAnsi" w:cstheme="majorHAnsi"/>
              </w:rPr>
            </w:pPr>
          </w:p>
          <w:p w14:paraId="79982407" w14:textId="7A94B050" w:rsidR="004F533E" w:rsidRPr="00C07844" w:rsidRDefault="004F533E" w:rsidP="00C07844">
            <w:pPr>
              <w:spacing w:after="0" w:line="240" w:lineRule="auto"/>
              <w:ind w:right="57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Ordinamenti</w:t>
            </w:r>
          </w:p>
          <w:p w14:paraId="5CAB2637" w14:textId="15D89D66" w:rsidR="004F533E" w:rsidRDefault="00BF6454" w:rsidP="00C07844">
            <w:pPr>
              <w:spacing w:after="0" w:line="240" w:lineRule="auto"/>
              <w:ind w:right="57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N</w:t>
            </w:r>
            <w:r w:rsidR="004F533E" w:rsidRPr="00C07844">
              <w:rPr>
                <w:rFonts w:asciiTheme="majorHAnsi" w:hAnsiTheme="majorHAnsi" w:cstheme="majorHAnsi"/>
              </w:rPr>
              <w:t>essi logici e quantificatori</w:t>
            </w:r>
          </w:p>
          <w:p w14:paraId="3949F622" w14:textId="700F68F1" w:rsidR="004F533E" w:rsidRDefault="00691B92" w:rsidP="003F51A1">
            <w:pPr>
              <w:spacing w:after="0" w:line="240" w:lineRule="auto"/>
              <w:ind w:right="57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Diagrammi di vario tipo</w:t>
            </w:r>
          </w:p>
          <w:p w14:paraId="1A39D02E" w14:textId="20788611" w:rsidR="00691B92" w:rsidRDefault="00691B92" w:rsidP="003F51A1">
            <w:pPr>
              <w:spacing w:after="0" w:line="240" w:lineRule="auto"/>
              <w:ind w:right="57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Le misure arbitrarie e convenzionali</w:t>
            </w:r>
          </w:p>
          <w:p w14:paraId="2DD49446" w14:textId="7B9A6B4D" w:rsidR="003F51A1" w:rsidRPr="00C07844" w:rsidRDefault="003F51A1" w:rsidP="003F51A1">
            <w:pPr>
              <w:spacing w:after="0" w:line="240" w:lineRule="auto"/>
              <w:ind w:right="57"/>
              <w:rPr>
                <w:rFonts w:asciiTheme="majorHAnsi" w:hAnsiTheme="majorHAnsi" w:cstheme="majorHAnsi"/>
              </w:rPr>
            </w:pPr>
          </w:p>
          <w:p w14:paraId="65744D91" w14:textId="77777777" w:rsidR="004F533E" w:rsidRPr="00C07844" w:rsidRDefault="004F533E" w:rsidP="00C07844">
            <w:pPr>
              <w:pStyle w:val="Paragrafoelenco"/>
              <w:spacing w:after="0" w:line="240" w:lineRule="auto"/>
              <w:ind w:left="-219" w:right="57"/>
              <w:rPr>
                <w:rFonts w:asciiTheme="majorHAnsi" w:hAnsiTheme="majorHAnsi" w:cstheme="majorHAnsi"/>
              </w:rPr>
            </w:pPr>
          </w:p>
          <w:p w14:paraId="0DB410ED" w14:textId="77777777" w:rsidR="00374825" w:rsidRPr="00C07844" w:rsidRDefault="00374825" w:rsidP="00C07844">
            <w:pPr>
              <w:rPr>
                <w:rFonts w:asciiTheme="majorHAnsi" w:hAnsiTheme="majorHAnsi" w:cstheme="majorHAnsi"/>
              </w:rPr>
            </w:pPr>
          </w:p>
          <w:p w14:paraId="4FF9FF41" w14:textId="77777777" w:rsidR="00374825" w:rsidRPr="00C07844" w:rsidRDefault="00374825" w:rsidP="00E50FA3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 xml:space="preserve">    </w:t>
            </w:r>
          </w:p>
          <w:p w14:paraId="44C2526E" w14:textId="5C992F9D" w:rsidR="00374825" w:rsidRPr="00C07844" w:rsidRDefault="00374825" w:rsidP="00E50FA3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 xml:space="preserve"> </w:t>
            </w:r>
            <w:r w:rsidR="00183F3A" w:rsidRPr="00C07844">
              <w:rPr>
                <w:rFonts w:asciiTheme="majorHAnsi" w:hAnsiTheme="majorHAnsi" w:cstheme="majorHAnsi"/>
              </w:rPr>
              <w:t xml:space="preserve"> </w:t>
            </w:r>
          </w:p>
          <w:p w14:paraId="6DE11C6D" w14:textId="5A3718B3" w:rsidR="00374825" w:rsidRPr="00C07844" w:rsidRDefault="00374825" w:rsidP="00E50FA3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 xml:space="preserve"> I </w:t>
            </w:r>
          </w:p>
          <w:p w14:paraId="450E2E38" w14:textId="5A5A9B84" w:rsidR="00374825" w:rsidRPr="00C07844" w:rsidRDefault="00374825" w:rsidP="00183F3A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4C0FE918" w14:textId="77777777" w:rsidR="00374825" w:rsidRPr="00C07844" w:rsidRDefault="00374825" w:rsidP="00E50FA3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196E13E4" w14:textId="77777777" w:rsidR="00374825" w:rsidRPr="00C07844" w:rsidRDefault="00374825" w:rsidP="00E50FA3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2EFDC0F6" w14:textId="77777777" w:rsidR="00374825" w:rsidRPr="00C07844" w:rsidRDefault="00374825" w:rsidP="00E50FA3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47BA0DAE" w14:textId="57E05A82" w:rsidR="00374825" w:rsidRPr="00C07844" w:rsidRDefault="00374825" w:rsidP="00374825">
            <w:pPr>
              <w:pStyle w:val="Paragrafoelenco"/>
              <w:spacing w:after="0" w:line="240" w:lineRule="auto"/>
              <w:rPr>
                <w:rFonts w:asciiTheme="majorHAnsi" w:hAnsiTheme="majorHAnsi" w:cstheme="majorHAnsi"/>
                <w:bCs/>
                <w:color w:val="00000A"/>
              </w:rPr>
            </w:pPr>
            <w:r w:rsidRPr="00C07844">
              <w:rPr>
                <w:rFonts w:asciiTheme="majorHAnsi" w:hAnsiTheme="majorHAnsi" w:cstheme="majorHAnsi"/>
              </w:rPr>
              <w:t xml:space="preserve">. 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E3461C8" w14:textId="2202B8B1" w:rsidR="009A6FA8" w:rsidRDefault="009A6FA8" w:rsidP="003F51A1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Diagrammi, </w:t>
            </w:r>
            <w:r w:rsidR="00691B92">
              <w:rPr>
                <w:rFonts w:asciiTheme="majorHAnsi" w:hAnsiTheme="majorHAnsi" w:cstheme="majorHAnsi"/>
              </w:rPr>
              <w:t>grafici</w:t>
            </w:r>
            <w:r>
              <w:rPr>
                <w:rFonts w:asciiTheme="majorHAnsi" w:hAnsiTheme="majorHAnsi" w:cstheme="majorHAnsi"/>
              </w:rPr>
              <w:t xml:space="preserve"> e tabelle</w:t>
            </w:r>
          </w:p>
          <w:p w14:paraId="5D74142D" w14:textId="4EE5BC57" w:rsidR="00691B92" w:rsidRDefault="00691B92" w:rsidP="003F51A1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Il metro</w:t>
            </w:r>
          </w:p>
          <w:p w14:paraId="5E7737D6" w14:textId="6AB8F162" w:rsidR="00691B92" w:rsidRDefault="00691B92" w:rsidP="003F51A1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Misure di valore e di tempo</w:t>
            </w:r>
          </w:p>
          <w:p w14:paraId="724EA70B" w14:textId="10F4452F" w:rsidR="00FD2327" w:rsidRPr="00691B92" w:rsidRDefault="00FD2327" w:rsidP="00691B92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</w:p>
          <w:p w14:paraId="684A3440" w14:textId="5BC9E622" w:rsidR="00362A87" w:rsidRPr="009A6FA8" w:rsidRDefault="00362A87" w:rsidP="009A6FA8">
            <w:pPr>
              <w:pStyle w:val="Paragrafoelenco"/>
              <w:spacing w:after="0" w:line="240" w:lineRule="auto"/>
              <w:ind w:left="22"/>
              <w:jc w:val="both"/>
              <w:rPr>
                <w:rFonts w:asciiTheme="majorHAnsi" w:hAnsiTheme="majorHAnsi" w:cstheme="majorHAnsi"/>
              </w:rPr>
            </w:pPr>
          </w:p>
          <w:p w14:paraId="27AA73C7" w14:textId="74970B06" w:rsidR="00362A87" w:rsidRPr="00C07844" w:rsidRDefault="00362A87" w:rsidP="00362A87">
            <w:pPr>
              <w:spacing w:after="0" w:line="240" w:lineRule="auto"/>
              <w:ind w:left="-579"/>
              <w:rPr>
                <w:rFonts w:asciiTheme="majorHAnsi" w:hAnsiTheme="majorHAnsi" w:cstheme="majorHAnsi"/>
              </w:rPr>
            </w:pPr>
          </w:p>
        </w:tc>
      </w:tr>
      <w:tr w:rsidR="004F533E" w:rsidRPr="007332F3" w14:paraId="5A1F12DB" w14:textId="5128529D" w:rsidTr="00E70D2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5A62CC12" w14:textId="77777777" w:rsidR="004F533E" w:rsidRPr="009A6FA8" w:rsidRDefault="004F533E" w:rsidP="004F533E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9A6FA8">
              <w:rPr>
                <w:rFonts w:asciiTheme="majorHAnsi" w:hAnsiTheme="majorHAnsi" w:cstheme="majorHAnsi"/>
                <w:b/>
                <w:bCs/>
              </w:rPr>
              <w:t>PROBLEMI</w:t>
            </w:r>
          </w:p>
          <w:p w14:paraId="6F915788" w14:textId="4EB6EB04" w:rsidR="004F533E" w:rsidRPr="00C07844" w:rsidRDefault="004F533E" w:rsidP="004F533E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48543A" w14:textId="2DD16874" w:rsidR="004F533E" w:rsidRPr="00C07844" w:rsidRDefault="004F533E" w:rsidP="004F533E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14D43B32" w14:textId="77777777" w:rsidR="004F533E" w:rsidRPr="00C07844" w:rsidRDefault="004F533E" w:rsidP="004F533E">
            <w:pPr>
              <w:rPr>
                <w:rFonts w:asciiTheme="majorHAnsi" w:hAnsiTheme="majorHAnsi" w:cstheme="majorHAnsi"/>
              </w:rPr>
            </w:pPr>
          </w:p>
          <w:p w14:paraId="35D7F93D" w14:textId="2CEFA609" w:rsidR="004F533E" w:rsidRPr="00C07844" w:rsidRDefault="004F533E" w:rsidP="004F533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eastAsia="Calibri" w:hAnsiTheme="majorHAnsi" w:cstheme="majorHAnsi"/>
              </w:rPr>
              <w:t xml:space="preserve">Riconosce e risolvere problemi di vario genere, individuando le strategie appropriate, giustificando il procedimento seguito </w:t>
            </w:r>
            <w:r w:rsidRPr="00C07844">
              <w:rPr>
                <w:rFonts w:asciiTheme="majorHAnsi" w:eastAsia="Calibri" w:hAnsiTheme="majorHAnsi" w:cstheme="majorHAnsi"/>
              </w:rPr>
              <w:lastRenderedPageBreak/>
              <w:t>e utilizzando in modo consapevole i linguaggi specifici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A81876" w14:textId="77777777" w:rsidR="004F533E" w:rsidRPr="00C07844" w:rsidRDefault="004F533E" w:rsidP="00C07844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</w:rPr>
            </w:pPr>
            <w:r w:rsidRPr="00C07844">
              <w:rPr>
                <w:rFonts w:asciiTheme="majorHAnsi" w:eastAsia="Calibri" w:hAnsiTheme="majorHAnsi" w:cstheme="majorHAnsi"/>
              </w:rPr>
              <w:lastRenderedPageBreak/>
              <w:t>Leggere o ascoltare e comprendere il significato di semplici testi che contengono problemi logici o matematici e rappresentarne graficamente le situazioni.</w:t>
            </w:r>
          </w:p>
          <w:p w14:paraId="79BF07FB" w14:textId="77777777" w:rsidR="004F533E" w:rsidRPr="00C07844" w:rsidRDefault="004F533E" w:rsidP="00C07844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</w:rPr>
            </w:pPr>
            <w:r w:rsidRPr="00C07844">
              <w:rPr>
                <w:rFonts w:asciiTheme="majorHAnsi" w:eastAsia="Calibri" w:hAnsiTheme="majorHAnsi" w:cstheme="majorHAnsi"/>
              </w:rPr>
              <w:t>Ipotizzare soluzioni a semplici problemi matematici o d’esperienza.</w:t>
            </w:r>
          </w:p>
          <w:p w14:paraId="30A23354" w14:textId="77777777" w:rsidR="004F533E" w:rsidRPr="00C07844" w:rsidRDefault="004F533E" w:rsidP="00C07844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</w:rPr>
            </w:pPr>
            <w:r w:rsidRPr="00C07844">
              <w:rPr>
                <w:rFonts w:asciiTheme="majorHAnsi" w:eastAsia="Calibri" w:hAnsiTheme="majorHAnsi" w:cstheme="majorHAnsi"/>
              </w:rPr>
              <w:lastRenderedPageBreak/>
              <w:t>Risolvere semplici problemi aritmetici, utilizzando gli strumenti e le tecniche note;</w:t>
            </w:r>
          </w:p>
          <w:p w14:paraId="5997DCD4" w14:textId="77777777" w:rsidR="004F533E" w:rsidRPr="00C07844" w:rsidRDefault="004F533E" w:rsidP="00C07844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</w:rPr>
            </w:pPr>
            <w:r w:rsidRPr="00C07844">
              <w:rPr>
                <w:rFonts w:asciiTheme="majorHAnsi" w:eastAsia="Calibri" w:hAnsiTheme="majorHAnsi" w:cstheme="majorHAnsi"/>
                <w:lang w:val="x-none"/>
              </w:rPr>
              <w:t>distingue</w:t>
            </w:r>
            <w:r w:rsidRPr="00C07844">
              <w:rPr>
                <w:rFonts w:asciiTheme="majorHAnsi" w:eastAsia="Calibri" w:hAnsiTheme="majorHAnsi" w:cstheme="majorHAnsi"/>
              </w:rPr>
              <w:t>re</w:t>
            </w:r>
            <w:r w:rsidRPr="00C07844">
              <w:rPr>
                <w:rFonts w:asciiTheme="majorHAnsi" w:eastAsia="Calibri" w:hAnsiTheme="majorHAnsi" w:cstheme="majorHAnsi"/>
                <w:lang w:val="x-none"/>
              </w:rPr>
              <w:t xml:space="preserve"> nel testo di un problema, la richiesta e le informazioni;</w:t>
            </w:r>
            <w:r w:rsidRPr="00C07844">
              <w:rPr>
                <w:rFonts w:asciiTheme="majorHAnsi" w:eastAsia="Calibri" w:hAnsiTheme="majorHAnsi" w:cstheme="majorHAnsi"/>
              </w:rPr>
              <w:t xml:space="preserve"> la </w:t>
            </w:r>
            <w:r w:rsidRPr="00C07844">
              <w:rPr>
                <w:rFonts w:asciiTheme="majorHAnsi" w:eastAsia="Calibri" w:hAnsiTheme="majorHAnsi" w:cstheme="majorHAnsi"/>
                <w:lang w:val="x-none"/>
              </w:rPr>
              <w:t>mancanza / sovrabbondanza di dati</w:t>
            </w:r>
            <w:r w:rsidRPr="00C07844">
              <w:rPr>
                <w:rFonts w:asciiTheme="majorHAnsi" w:eastAsia="Calibri" w:hAnsiTheme="majorHAnsi" w:cstheme="majorHAnsi"/>
              </w:rPr>
              <w:t>.</w:t>
            </w:r>
          </w:p>
          <w:p w14:paraId="31FF9D83" w14:textId="77777777" w:rsidR="004F533E" w:rsidRPr="00C07844" w:rsidRDefault="004F533E" w:rsidP="00C07844">
            <w:pPr>
              <w:spacing w:after="60" w:line="240" w:lineRule="auto"/>
              <w:ind w:left="360"/>
              <w:rPr>
                <w:rFonts w:asciiTheme="majorHAnsi" w:eastAsia="Calibri" w:hAnsiTheme="majorHAnsi" w:cstheme="majorHAnsi"/>
              </w:rPr>
            </w:pPr>
            <w:r w:rsidRPr="00C07844">
              <w:rPr>
                <w:rFonts w:asciiTheme="majorHAnsi" w:eastAsia="Calibri" w:hAnsiTheme="majorHAnsi" w:cstheme="majorHAnsi"/>
                <w:bCs/>
              </w:rPr>
              <w:t>Descrivere oralmente e per iscritto il procedimento di soluzione.</w:t>
            </w:r>
          </w:p>
          <w:p w14:paraId="364A8507" w14:textId="77777777" w:rsidR="004F533E" w:rsidRPr="00C07844" w:rsidRDefault="004F533E" w:rsidP="004F533E">
            <w:pPr>
              <w:spacing w:after="60" w:line="240" w:lineRule="auto"/>
              <w:jc w:val="both"/>
              <w:rPr>
                <w:rFonts w:asciiTheme="majorHAnsi" w:eastAsia="Calibri" w:hAnsiTheme="majorHAnsi" w:cstheme="majorHAnsi"/>
              </w:rPr>
            </w:pPr>
          </w:p>
          <w:p w14:paraId="33F23205" w14:textId="565D9F0F" w:rsidR="004F533E" w:rsidRPr="00C07844" w:rsidRDefault="004F533E" w:rsidP="004F533E">
            <w:pPr>
              <w:pStyle w:val="Indicazioninormale"/>
              <w:spacing w:after="0"/>
              <w:ind w:left="72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D75C54D" w14:textId="188B9CDF" w:rsidR="004F533E" w:rsidRPr="00C07844" w:rsidRDefault="00C07844" w:rsidP="00C07844">
            <w:pPr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 xml:space="preserve"> </w:t>
            </w:r>
            <w:r w:rsidR="004F533E" w:rsidRPr="00C07844">
              <w:rPr>
                <w:rFonts w:asciiTheme="majorHAnsi" w:hAnsiTheme="majorHAnsi" w:cstheme="majorHAnsi"/>
              </w:rPr>
              <w:t>Situazioni problematiche in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4F533E" w:rsidRPr="00C07844">
              <w:rPr>
                <w:rFonts w:asciiTheme="majorHAnsi" w:hAnsiTheme="majorHAnsi" w:cstheme="majorHAnsi"/>
              </w:rPr>
              <w:t>ambiti di esperienza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60610C5D" w14:textId="63F8F741" w:rsidR="004F533E" w:rsidRPr="00C07844" w:rsidRDefault="004F533E" w:rsidP="00E50FA3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Problemi matematici con le quattro operazioni</w:t>
            </w:r>
          </w:p>
          <w:p w14:paraId="06244360" w14:textId="77777777" w:rsidR="004F533E" w:rsidRPr="00C07844" w:rsidRDefault="004F533E" w:rsidP="00E50FA3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Problemi matematici con:</w:t>
            </w:r>
          </w:p>
          <w:p w14:paraId="38396975" w14:textId="613260B0" w:rsidR="004F533E" w:rsidRPr="00C07844" w:rsidRDefault="004F533E" w:rsidP="00C07844">
            <w:pPr>
              <w:pStyle w:val="Paragrafoelenco"/>
              <w:spacing w:after="0" w:line="240" w:lineRule="auto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una domanda e un’operazione</w:t>
            </w:r>
          </w:p>
          <w:p w14:paraId="12F62927" w14:textId="57DEE0AD" w:rsidR="004F533E" w:rsidRPr="00C07844" w:rsidRDefault="004F533E" w:rsidP="00C07844">
            <w:pPr>
              <w:pStyle w:val="Paragrafoelenco"/>
              <w:tabs>
                <w:tab w:val="left" w:pos="0"/>
              </w:tabs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  <w:r w:rsidRPr="00C07844">
              <w:rPr>
                <w:rFonts w:asciiTheme="majorHAnsi" w:hAnsiTheme="majorHAnsi" w:cstheme="majorHAnsi"/>
              </w:rPr>
              <w:t>due domande e due operazioni dipendenti</w:t>
            </w:r>
            <w:r w:rsidR="00E50FA3" w:rsidRPr="00C07844">
              <w:rPr>
                <w:rFonts w:asciiTheme="majorHAnsi" w:hAnsiTheme="majorHAnsi" w:cstheme="majorHAnsi"/>
              </w:rPr>
              <w:t>.</w:t>
            </w:r>
          </w:p>
        </w:tc>
      </w:tr>
    </w:tbl>
    <w:p w14:paraId="0532324B" w14:textId="18A5C004" w:rsidR="00033C5A" w:rsidRPr="007332F3" w:rsidRDefault="00033C5A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6C89E40C" w14:textId="77777777" w:rsidR="004F4853" w:rsidRPr="007332F3" w:rsidRDefault="004F4853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71C02895" w14:textId="0B1E2A5D" w:rsidR="00033C5A" w:rsidRPr="007332F3" w:rsidRDefault="0009301A">
      <w:pPr>
        <w:spacing w:line="276" w:lineRule="auto"/>
        <w:rPr>
          <w:rFonts w:asciiTheme="majorHAnsi" w:hAnsiTheme="majorHAnsi" w:cstheme="majorHAnsi"/>
          <w:b/>
          <w:color w:val="00000A"/>
          <w:sz w:val="24"/>
          <w:szCs w:val="24"/>
        </w:rPr>
      </w:pPr>
      <w:r w:rsidRPr="007332F3">
        <w:rPr>
          <w:rFonts w:asciiTheme="majorHAnsi" w:hAnsiTheme="majorHAnsi" w:cstheme="majorHAnsi"/>
          <w:b/>
          <w:color w:val="00000A"/>
          <w:sz w:val="24"/>
          <w:szCs w:val="24"/>
        </w:rPr>
        <w:t>METODOLOGIA</w:t>
      </w:r>
      <w:r w:rsidR="004877FC" w:rsidRPr="007332F3">
        <w:rPr>
          <w:rFonts w:asciiTheme="majorHAnsi" w:hAnsiTheme="majorHAnsi" w:cstheme="majorHAnsi"/>
          <w:b/>
          <w:color w:val="00000A"/>
          <w:sz w:val="24"/>
          <w:szCs w:val="24"/>
        </w:rPr>
        <w:t>:</w:t>
      </w:r>
    </w:p>
    <w:sectPr w:rsidR="00033C5A" w:rsidRPr="007332F3" w:rsidSect="00033C5A">
      <w:pgSz w:w="16838" w:h="11906" w:orient="landscape"/>
      <w:pgMar w:top="1134" w:right="1417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A60A6"/>
    <w:multiLevelType w:val="hybridMultilevel"/>
    <w:tmpl w:val="F0C2DAE8"/>
    <w:lvl w:ilvl="0" w:tplc="712045B8">
      <w:numFmt w:val="bullet"/>
      <w:lvlText w:val="-"/>
      <w:lvlJc w:val="left"/>
      <w:pPr>
        <w:ind w:left="-219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5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41" w:hanging="360"/>
      </w:pPr>
      <w:rPr>
        <w:rFonts w:ascii="Wingdings" w:hAnsi="Wingdings" w:hint="default"/>
      </w:rPr>
    </w:lvl>
  </w:abstractNum>
  <w:abstractNum w:abstractNumId="1" w15:restartNumberingAfterBreak="0">
    <w:nsid w:val="0D081890"/>
    <w:multiLevelType w:val="hybridMultilevel"/>
    <w:tmpl w:val="1D9C5B6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E73A4"/>
    <w:multiLevelType w:val="hybridMultilevel"/>
    <w:tmpl w:val="5B125D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D45416"/>
    <w:multiLevelType w:val="hybridMultilevel"/>
    <w:tmpl w:val="372041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196020"/>
    <w:multiLevelType w:val="hybridMultilevel"/>
    <w:tmpl w:val="F03E14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804FBA"/>
    <w:multiLevelType w:val="hybridMultilevel"/>
    <w:tmpl w:val="BAEA524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A576CF"/>
    <w:multiLevelType w:val="hybridMultilevel"/>
    <w:tmpl w:val="762E4D4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D65F4"/>
    <w:multiLevelType w:val="hybridMultilevel"/>
    <w:tmpl w:val="1CE281B2"/>
    <w:lvl w:ilvl="0" w:tplc="0410000F">
      <w:start w:val="1"/>
      <w:numFmt w:val="decimal"/>
      <w:lvlText w:val="%1."/>
      <w:lvlJc w:val="left"/>
      <w:pPr>
        <w:ind w:left="-21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50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22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94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66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38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10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82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541" w:hanging="360"/>
      </w:pPr>
      <w:rPr>
        <w:rFonts w:ascii="Wingdings" w:hAnsi="Wingdings" w:hint="default"/>
      </w:rPr>
    </w:lvl>
  </w:abstractNum>
  <w:abstractNum w:abstractNumId="8" w15:restartNumberingAfterBreak="0">
    <w:nsid w:val="725B4E98"/>
    <w:multiLevelType w:val="hybridMultilevel"/>
    <w:tmpl w:val="A9F487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8065AE"/>
    <w:multiLevelType w:val="hybridMultilevel"/>
    <w:tmpl w:val="2416A2D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1"/>
  </w:num>
  <w:num w:numId="5">
    <w:abstractNumId w:val="2"/>
  </w:num>
  <w:num w:numId="6">
    <w:abstractNumId w:val="0"/>
  </w:num>
  <w:num w:numId="7">
    <w:abstractNumId w:val="9"/>
  </w:num>
  <w:num w:numId="8">
    <w:abstractNumId w:val="7"/>
  </w:num>
  <w:num w:numId="9">
    <w:abstractNumId w:val="4"/>
  </w:num>
  <w:num w:numId="10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C5A"/>
    <w:rsid w:val="00033C5A"/>
    <w:rsid w:val="0009301A"/>
    <w:rsid w:val="000B6766"/>
    <w:rsid w:val="00183F3A"/>
    <w:rsid w:val="001F4A2E"/>
    <w:rsid w:val="00224D1A"/>
    <w:rsid w:val="002A288C"/>
    <w:rsid w:val="002D628E"/>
    <w:rsid w:val="00362A87"/>
    <w:rsid w:val="00374825"/>
    <w:rsid w:val="003F499D"/>
    <w:rsid w:val="003F4C01"/>
    <w:rsid w:val="003F51A1"/>
    <w:rsid w:val="00410CD8"/>
    <w:rsid w:val="00426C90"/>
    <w:rsid w:val="00435714"/>
    <w:rsid w:val="004579A2"/>
    <w:rsid w:val="004877FC"/>
    <w:rsid w:val="00495E75"/>
    <w:rsid w:val="004D0EED"/>
    <w:rsid w:val="004D27C4"/>
    <w:rsid w:val="004D2C01"/>
    <w:rsid w:val="004F4853"/>
    <w:rsid w:val="004F533E"/>
    <w:rsid w:val="00533D7C"/>
    <w:rsid w:val="00534164"/>
    <w:rsid w:val="00571E3A"/>
    <w:rsid w:val="00590A95"/>
    <w:rsid w:val="005A57C1"/>
    <w:rsid w:val="005F445E"/>
    <w:rsid w:val="00660ED7"/>
    <w:rsid w:val="0066461D"/>
    <w:rsid w:val="00691B92"/>
    <w:rsid w:val="006B4776"/>
    <w:rsid w:val="006E46CE"/>
    <w:rsid w:val="00727700"/>
    <w:rsid w:val="007332F3"/>
    <w:rsid w:val="00736DA9"/>
    <w:rsid w:val="00750CA1"/>
    <w:rsid w:val="007B0EA6"/>
    <w:rsid w:val="0082563A"/>
    <w:rsid w:val="008325E9"/>
    <w:rsid w:val="0084316F"/>
    <w:rsid w:val="00847C4C"/>
    <w:rsid w:val="00885B7F"/>
    <w:rsid w:val="008B3B71"/>
    <w:rsid w:val="008E397A"/>
    <w:rsid w:val="00967EE5"/>
    <w:rsid w:val="00983B6D"/>
    <w:rsid w:val="009A6FA8"/>
    <w:rsid w:val="009C0C41"/>
    <w:rsid w:val="009D798C"/>
    <w:rsid w:val="009E49A2"/>
    <w:rsid w:val="009E5167"/>
    <w:rsid w:val="00A032EC"/>
    <w:rsid w:val="00A467A2"/>
    <w:rsid w:val="00AA0762"/>
    <w:rsid w:val="00AB3116"/>
    <w:rsid w:val="00AE1C4E"/>
    <w:rsid w:val="00AF4A07"/>
    <w:rsid w:val="00B231EB"/>
    <w:rsid w:val="00B74EA9"/>
    <w:rsid w:val="00BA3B86"/>
    <w:rsid w:val="00BF6454"/>
    <w:rsid w:val="00C07844"/>
    <w:rsid w:val="00CE01E7"/>
    <w:rsid w:val="00D25E90"/>
    <w:rsid w:val="00D46260"/>
    <w:rsid w:val="00D84D1C"/>
    <w:rsid w:val="00DA363C"/>
    <w:rsid w:val="00E50FA3"/>
    <w:rsid w:val="00E70D21"/>
    <w:rsid w:val="00E903CB"/>
    <w:rsid w:val="00E945B8"/>
    <w:rsid w:val="00EC1A22"/>
    <w:rsid w:val="00EE165A"/>
    <w:rsid w:val="00F47BE2"/>
    <w:rsid w:val="00FB3904"/>
    <w:rsid w:val="00FD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130C2"/>
  <w15:docId w15:val="{C6ED7145-698D-4263-9312-ACE09875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79A8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"/>
    <w:link w:val="Titolo3Carattere"/>
    <w:uiPriority w:val="9"/>
    <w:qFormat/>
    <w:rsid w:val="007532B2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semiHidden/>
    <w:qFormat/>
    <w:rsid w:val="00B719C1"/>
  </w:style>
  <w:style w:type="character" w:customStyle="1" w:styleId="apple-converted-space">
    <w:name w:val="apple-converted-space"/>
    <w:basedOn w:val="Carpredefinitoparagrafo"/>
    <w:qFormat/>
    <w:rsid w:val="00E622A8"/>
  </w:style>
  <w:style w:type="character" w:customStyle="1" w:styleId="Titolo3Carattere">
    <w:name w:val="Titolo 3 Carattere"/>
    <w:basedOn w:val="Carpredefinitoparagrafo"/>
    <w:link w:val="Titolo31"/>
    <w:uiPriority w:val="9"/>
    <w:qFormat/>
    <w:rsid w:val="007532B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7532B2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746D8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033C5A"/>
    <w:rPr>
      <w:rFonts w:cs="Courier New"/>
    </w:rPr>
  </w:style>
  <w:style w:type="character" w:customStyle="1" w:styleId="ListLabel2">
    <w:name w:val="ListLabel 2"/>
    <w:qFormat/>
    <w:rsid w:val="00033C5A"/>
    <w:rPr>
      <w:rFonts w:cs="Courier New"/>
    </w:rPr>
  </w:style>
  <w:style w:type="character" w:customStyle="1" w:styleId="ListLabel3">
    <w:name w:val="ListLabel 3"/>
    <w:qFormat/>
    <w:rsid w:val="00033C5A"/>
    <w:rPr>
      <w:rFonts w:cs="Courier New"/>
    </w:rPr>
  </w:style>
  <w:style w:type="character" w:customStyle="1" w:styleId="ListLabel4">
    <w:name w:val="ListLabel 4"/>
    <w:qFormat/>
    <w:rsid w:val="00033C5A"/>
    <w:rPr>
      <w:rFonts w:eastAsia="Calibri"/>
    </w:rPr>
  </w:style>
  <w:style w:type="character" w:customStyle="1" w:styleId="ListLabel5">
    <w:name w:val="ListLabel 5"/>
    <w:qFormat/>
    <w:rsid w:val="00033C5A"/>
    <w:rPr>
      <w:rFonts w:cs="Courier New"/>
    </w:rPr>
  </w:style>
  <w:style w:type="character" w:customStyle="1" w:styleId="ListLabel6">
    <w:name w:val="ListLabel 6"/>
    <w:qFormat/>
    <w:rsid w:val="00033C5A"/>
    <w:rPr>
      <w:rFonts w:cs="Courier New"/>
    </w:rPr>
  </w:style>
  <w:style w:type="character" w:customStyle="1" w:styleId="ListLabel7">
    <w:name w:val="ListLabel 7"/>
    <w:qFormat/>
    <w:rsid w:val="00033C5A"/>
    <w:rPr>
      <w:rFonts w:cs="Courier New"/>
    </w:rPr>
  </w:style>
  <w:style w:type="character" w:customStyle="1" w:styleId="ListLabel8">
    <w:name w:val="ListLabel 8"/>
    <w:qFormat/>
    <w:rsid w:val="00033C5A"/>
    <w:rPr>
      <w:sz w:val="20"/>
    </w:rPr>
  </w:style>
  <w:style w:type="character" w:customStyle="1" w:styleId="ListLabel9">
    <w:name w:val="ListLabel 9"/>
    <w:qFormat/>
    <w:rsid w:val="00033C5A"/>
    <w:rPr>
      <w:sz w:val="20"/>
    </w:rPr>
  </w:style>
  <w:style w:type="character" w:customStyle="1" w:styleId="ListLabel10">
    <w:name w:val="ListLabel 10"/>
    <w:qFormat/>
    <w:rsid w:val="00033C5A"/>
    <w:rPr>
      <w:sz w:val="20"/>
    </w:rPr>
  </w:style>
  <w:style w:type="character" w:customStyle="1" w:styleId="ListLabel11">
    <w:name w:val="ListLabel 11"/>
    <w:qFormat/>
    <w:rsid w:val="00033C5A"/>
    <w:rPr>
      <w:sz w:val="20"/>
    </w:rPr>
  </w:style>
  <w:style w:type="character" w:customStyle="1" w:styleId="ListLabel12">
    <w:name w:val="ListLabel 12"/>
    <w:qFormat/>
    <w:rsid w:val="00033C5A"/>
    <w:rPr>
      <w:sz w:val="20"/>
    </w:rPr>
  </w:style>
  <w:style w:type="character" w:customStyle="1" w:styleId="ListLabel13">
    <w:name w:val="ListLabel 13"/>
    <w:qFormat/>
    <w:rsid w:val="00033C5A"/>
    <w:rPr>
      <w:sz w:val="20"/>
    </w:rPr>
  </w:style>
  <w:style w:type="character" w:customStyle="1" w:styleId="ListLabel14">
    <w:name w:val="ListLabel 14"/>
    <w:qFormat/>
    <w:rsid w:val="00033C5A"/>
    <w:rPr>
      <w:sz w:val="20"/>
    </w:rPr>
  </w:style>
  <w:style w:type="character" w:customStyle="1" w:styleId="ListLabel15">
    <w:name w:val="ListLabel 15"/>
    <w:qFormat/>
    <w:rsid w:val="00033C5A"/>
    <w:rPr>
      <w:sz w:val="20"/>
    </w:rPr>
  </w:style>
  <w:style w:type="character" w:customStyle="1" w:styleId="ListLabel16">
    <w:name w:val="ListLabel 16"/>
    <w:qFormat/>
    <w:rsid w:val="00033C5A"/>
    <w:rPr>
      <w:sz w:val="20"/>
    </w:rPr>
  </w:style>
  <w:style w:type="character" w:customStyle="1" w:styleId="ListLabel17">
    <w:name w:val="ListLabel 17"/>
    <w:qFormat/>
    <w:rsid w:val="00033C5A"/>
    <w:rPr>
      <w:sz w:val="20"/>
    </w:rPr>
  </w:style>
  <w:style w:type="character" w:customStyle="1" w:styleId="ListLabel18">
    <w:name w:val="ListLabel 18"/>
    <w:qFormat/>
    <w:rsid w:val="00033C5A"/>
    <w:rPr>
      <w:sz w:val="20"/>
    </w:rPr>
  </w:style>
  <w:style w:type="character" w:customStyle="1" w:styleId="ListLabel19">
    <w:name w:val="ListLabel 19"/>
    <w:qFormat/>
    <w:rsid w:val="00033C5A"/>
    <w:rPr>
      <w:sz w:val="20"/>
    </w:rPr>
  </w:style>
  <w:style w:type="character" w:customStyle="1" w:styleId="ListLabel20">
    <w:name w:val="ListLabel 20"/>
    <w:qFormat/>
    <w:rsid w:val="00033C5A"/>
    <w:rPr>
      <w:sz w:val="20"/>
    </w:rPr>
  </w:style>
  <w:style w:type="character" w:customStyle="1" w:styleId="ListLabel21">
    <w:name w:val="ListLabel 21"/>
    <w:qFormat/>
    <w:rsid w:val="00033C5A"/>
    <w:rPr>
      <w:sz w:val="20"/>
    </w:rPr>
  </w:style>
  <w:style w:type="character" w:customStyle="1" w:styleId="ListLabel22">
    <w:name w:val="ListLabel 22"/>
    <w:qFormat/>
    <w:rsid w:val="00033C5A"/>
    <w:rPr>
      <w:sz w:val="20"/>
    </w:rPr>
  </w:style>
  <w:style w:type="character" w:customStyle="1" w:styleId="ListLabel23">
    <w:name w:val="ListLabel 23"/>
    <w:qFormat/>
    <w:rsid w:val="00033C5A"/>
    <w:rPr>
      <w:sz w:val="20"/>
    </w:rPr>
  </w:style>
  <w:style w:type="character" w:customStyle="1" w:styleId="ListLabel24">
    <w:name w:val="ListLabel 24"/>
    <w:qFormat/>
    <w:rsid w:val="00033C5A"/>
    <w:rPr>
      <w:sz w:val="20"/>
    </w:rPr>
  </w:style>
  <w:style w:type="character" w:customStyle="1" w:styleId="ListLabel25">
    <w:name w:val="ListLabel 25"/>
    <w:qFormat/>
    <w:rsid w:val="00033C5A"/>
    <w:rPr>
      <w:sz w:val="20"/>
    </w:rPr>
  </w:style>
  <w:style w:type="character" w:customStyle="1" w:styleId="ListLabel26">
    <w:name w:val="ListLabel 26"/>
    <w:qFormat/>
    <w:rsid w:val="00033C5A"/>
    <w:rPr>
      <w:sz w:val="20"/>
    </w:rPr>
  </w:style>
  <w:style w:type="character" w:customStyle="1" w:styleId="ListLabel27">
    <w:name w:val="ListLabel 27"/>
    <w:qFormat/>
    <w:rsid w:val="00033C5A"/>
    <w:rPr>
      <w:sz w:val="20"/>
    </w:rPr>
  </w:style>
  <w:style w:type="character" w:customStyle="1" w:styleId="ListLabel28">
    <w:name w:val="ListLabel 28"/>
    <w:qFormat/>
    <w:rsid w:val="00033C5A"/>
    <w:rPr>
      <w:sz w:val="20"/>
    </w:rPr>
  </w:style>
  <w:style w:type="character" w:customStyle="1" w:styleId="ListLabel29">
    <w:name w:val="ListLabel 29"/>
    <w:qFormat/>
    <w:rsid w:val="00033C5A"/>
    <w:rPr>
      <w:sz w:val="20"/>
    </w:rPr>
  </w:style>
  <w:style w:type="character" w:customStyle="1" w:styleId="ListLabel30">
    <w:name w:val="ListLabel 30"/>
    <w:qFormat/>
    <w:rsid w:val="00033C5A"/>
    <w:rPr>
      <w:sz w:val="20"/>
    </w:rPr>
  </w:style>
  <w:style w:type="character" w:customStyle="1" w:styleId="ListLabel31">
    <w:name w:val="ListLabel 31"/>
    <w:qFormat/>
    <w:rsid w:val="00033C5A"/>
    <w:rPr>
      <w:sz w:val="20"/>
    </w:rPr>
  </w:style>
  <w:style w:type="character" w:customStyle="1" w:styleId="ListLabel32">
    <w:name w:val="ListLabel 32"/>
    <w:qFormat/>
    <w:rsid w:val="00033C5A"/>
    <w:rPr>
      <w:sz w:val="20"/>
    </w:rPr>
  </w:style>
  <w:style w:type="character" w:customStyle="1" w:styleId="ListLabel33">
    <w:name w:val="ListLabel 33"/>
    <w:qFormat/>
    <w:rsid w:val="00033C5A"/>
    <w:rPr>
      <w:sz w:val="20"/>
    </w:rPr>
  </w:style>
  <w:style w:type="character" w:customStyle="1" w:styleId="ListLabel34">
    <w:name w:val="ListLabel 34"/>
    <w:qFormat/>
    <w:rsid w:val="00033C5A"/>
    <w:rPr>
      <w:sz w:val="20"/>
    </w:rPr>
  </w:style>
  <w:style w:type="character" w:customStyle="1" w:styleId="ListLabel35">
    <w:name w:val="ListLabel 35"/>
    <w:qFormat/>
    <w:rsid w:val="00033C5A"/>
    <w:rPr>
      <w:rFonts w:cs="Courier New"/>
    </w:rPr>
  </w:style>
  <w:style w:type="character" w:customStyle="1" w:styleId="ListLabel36">
    <w:name w:val="ListLabel 36"/>
    <w:qFormat/>
    <w:rsid w:val="00033C5A"/>
    <w:rPr>
      <w:rFonts w:cs="Courier New"/>
    </w:rPr>
  </w:style>
  <w:style w:type="character" w:customStyle="1" w:styleId="ListLabel37">
    <w:name w:val="ListLabel 37"/>
    <w:qFormat/>
    <w:rsid w:val="00033C5A"/>
    <w:rPr>
      <w:rFonts w:cs="Courier New"/>
    </w:rPr>
  </w:style>
  <w:style w:type="character" w:customStyle="1" w:styleId="ListLabel38">
    <w:name w:val="ListLabel 38"/>
    <w:qFormat/>
    <w:rsid w:val="00033C5A"/>
    <w:rPr>
      <w:rFonts w:cs="Courier New"/>
    </w:rPr>
  </w:style>
  <w:style w:type="character" w:customStyle="1" w:styleId="ListLabel39">
    <w:name w:val="ListLabel 39"/>
    <w:qFormat/>
    <w:rsid w:val="00033C5A"/>
    <w:rPr>
      <w:rFonts w:cs="Courier New"/>
    </w:rPr>
  </w:style>
  <w:style w:type="character" w:customStyle="1" w:styleId="ListLabel40">
    <w:name w:val="ListLabel 40"/>
    <w:qFormat/>
    <w:rsid w:val="00033C5A"/>
    <w:rPr>
      <w:rFonts w:cs="Courier New"/>
    </w:rPr>
  </w:style>
  <w:style w:type="character" w:customStyle="1" w:styleId="ListLabel41">
    <w:name w:val="ListLabel 41"/>
    <w:qFormat/>
    <w:rsid w:val="00033C5A"/>
    <w:rPr>
      <w:rFonts w:ascii="Arial" w:eastAsia="SimSun" w:hAnsi="Arial" w:cs="Monotype Corsiva"/>
      <w:color w:val="0000FF"/>
      <w:kern w:val="2"/>
      <w:sz w:val="18"/>
      <w:szCs w:val="18"/>
      <w:u w:val="single"/>
      <w:lang w:val="de-DE" w:eastAsia="zh-CN" w:bidi="hi-IN"/>
    </w:rPr>
  </w:style>
  <w:style w:type="paragraph" w:styleId="Titolo">
    <w:name w:val="Title"/>
    <w:basedOn w:val="Normale"/>
    <w:next w:val="Corpotesto"/>
    <w:qFormat/>
    <w:rsid w:val="00033C5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033C5A"/>
    <w:pPr>
      <w:spacing w:after="140" w:line="276" w:lineRule="auto"/>
    </w:pPr>
  </w:style>
  <w:style w:type="paragraph" w:styleId="Elenco">
    <w:name w:val="List"/>
    <w:basedOn w:val="Corpotesto"/>
    <w:rsid w:val="00033C5A"/>
    <w:rPr>
      <w:rFonts w:cs="Mangal"/>
    </w:rPr>
  </w:style>
  <w:style w:type="paragraph" w:customStyle="1" w:styleId="Didascalia1">
    <w:name w:val="Didascalia1"/>
    <w:basedOn w:val="Normale"/>
    <w:qFormat/>
    <w:rsid w:val="00033C5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033C5A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34"/>
    <w:qFormat/>
    <w:rsid w:val="00FC24DF"/>
    <w:pPr>
      <w:ind w:left="720"/>
      <w:contextualSpacing/>
    </w:pPr>
  </w:style>
  <w:style w:type="paragraph" w:customStyle="1" w:styleId="Default">
    <w:name w:val="Default"/>
    <w:qFormat/>
    <w:rsid w:val="0046652F"/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testazione1">
    <w:name w:val="Intestazione1"/>
    <w:basedOn w:val="Normale"/>
    <w:link w:val="IntestazioneCarattere"/>
    <w:uiPriority w:val="99"/>
    <w:semiHidden/>
    <w:unhideWhenUsed/>
    <w:rsid w:val="00B719C1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Titolo1">
    <w:name w:val="Titolo1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ost">
    <w:name w:val="post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obfor">
    <w:name w:val="obfor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ornasu">
    <w:name w:val="tornasu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oxpersezioni">
    <w:name w:val="boxpersezioni"/>
    <w:basedOn w:val="Normale"/>
    <w:qFormat/>
    <w:rsid w:val="003147A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746D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  <w:rsid w:val="00033C5A"/>
  </w:style>
  <w:style w:type="table" w:styleId="Grigliatabella">
    <w:name w:val="Table Grid"/>
    <w:basedOn w:val="Tabellanormale"/>
    <w:uiPriority w:val="59"/>
    <w:rsid w:val="00FC2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67EE5"/>
    <w:pPr>
      <w:suppressAutoHyphens/>
    </w:pPr>
    <w:rPr>
      <w:rFonts w:ascii="Calibri" w:eastAsia="Calibri" w:hAnsi="Calibri" w:cs="Times New Roman"/>
      <w:lang w:eastAsia="zh-CN"/>
    </w:rPr>
  </w:style>
  <w:style w:type="character" w:styleId="Collegamentoipertestuale">
    <w:name w:val="Hyperlink"/>
    <w:rsid w:val="00967EE5"/>
    <w:rPr>
      <w:color w:val="0000FF"/>
      <w:u w:val="single"/>
    </w:rPr>
  </w:style>
  <w:style w:type="paragraph" w:customStyle="1" w:styleId="Indicazioninormale">
    <w:name w:val="Indicazioni normale"/>
    <w:basedOn w:val="Rientrocorpodeltesto"/>
    <w:uiPriority w:val="99"/>
    <w:rsid w:val="007332F3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7332F3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7332F3"/>
  </w:style>
  <w:style w:type="character" w:customStyle="1" w:styleId="Normale1">
    <w:name w:val="Normale1"/>
    <w:uiPriority w:val="99"/>
    <w:rsid w:val="007332F3"/>
    <w:rPr>
      <w:rFonts w:ascii="Times New Roman" w:hAnsi="Times New Roman" w:cs="Times New Roman" w:hint="defaul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1042B-FC9D-4038-BC9C-058A9470C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 Cristofoli</dc:creator>
  <dc:description/>
  <cp:lastModifiedBy>Luca Toso</cp:lastModifiedBy>
  <cp:revision>2</cp:revision>
  <cp:lastPrinted>2015-10-16T06:38:00Z</cp:lastPrinted>
  <dcterms:created xsi:type="dcterms:W3CDTF">2021-12-13T18:29:00Z</dcterms:created>
  <dcterms:modified xsi:type="dcterms:W3CDTF">2021-12-13T18:29:00Z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