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4D47F" w14:textId="77777777" w:rsidR="00251E21" w:rsidRDefault="00251E21" w:rsidP="00251E21">
      <w:pPr>
        <w:rPr>
          <w:rFonts w:ascii="Agency FB" w:hAnsi="Agency FB"/>
          <w:sz w:val="24"/>
          <w:szCs w:val="24"/>
        </w:rPr>
      </w:pPr>
    </w:p>
    <w:p w14:paraId="24E8F45D" w14:textId="77777777" w:rsidR="00251E21" w:rsidRDefault="00251E21" w:rsidP="00251E21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E2711" wp14:editId="2ABD77D7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679F6" w14:textId="77777777" w:rsidR="00251E21" w:rsidRDefault="00251E21" w:rsidP="00251E21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05C18339" w14:textId="77777777" w:rsidR="00251E21" w:rsidRDefault="00251E21" w:rsidP="00251E21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6BD3E5AA" w14:textId="77777777" w:rsidR="00251E21" w:rsidRDefault="00251E21" w:rsidP="00251E21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3B1EA14C" w14:textId="77777777" w:rsidR="00251E21" w:rsidRDefault="00251E21" w:rsidP="00251E21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 w:rsidRPr="00B232A9">
                              <w:rPr>
                                <w:rFonts w:ascii="Agency FB" w:hAnsi="Agency FB"/>
                                <w:b/>
                                <w:noProof/>
                                <w:sz w:val="36"/>
                              </w:rPr>
                              <w:drawing>
                                <wp:inline distT="0" distB="0" distL="0" distR="0" wp14:anchorId="243F2D6B" wp14:editId="26BE33C5">
                                  <wp:extent cx="5467985" cy="915035"/>
                                  <wp:effectExtent l="0" t="0" r="0" b="0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985" cy="915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11EA1E0" w14:textId="77777777" w:rsidR="00251E21" w:rsidRDefault="00251E21" w:rsidP="00251E21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tblInd w:w="1943" w:type="dxa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251E21" w14:paraId="593ADA8E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F34C9DF" w14:textId="77777777" w:rsidR="00251E21" w:rsidRDefault="00251E21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17312C08" w14:textId="77777777" w:rsidR="00251E21" w:rsidRDefault="00251E21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472F557" w14:textId="77777777" w:rsidR="00251E21" w:rsidRDefault="00251E21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251E21" w14:paraId="42942196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DF4C28" w14:textId="77777777" w:rsidR="00251E21" w:rsidRDefault="00251E21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2E797AD1" w14:textId="77777777" w:rsidR="00251E21" w:rsidRDefault="00251E21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5696711" w14:textId="77777777" w:rsidR="00251E21" w:rsidRDefault="00251E21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37A3A110" w14:textId="6C7823F7" w:rsidR="00251E21" w:rsidRDefault="00251E21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QUINTA</w:t>
                                  </w:r>
                                </w:p>
                                <w:p w14:paraId="1B66AAE5" w14:textId="77777777" w:rsidR="00251E21" w:rsidRDefault="00251E21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CB6E2FD" w14:textId="77777777" w:rsidR="00251E21" w:rsidRDefault="00251E21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1F2EEEE9" w14:textId="77777777" w:rsidR="00251E21" w:rsidRDefault="00251E21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TECNOLOGIA</w:t>
                                  </w:r>
                                </w:p>
                                <w:p w14:paraId="669022CE" w14:textId="77777777" w:rsidR="00251E21" w:rsidRDefault="00251E21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7D94EC9" w14:textId="77777777" w:rsidR="00251E21" w:rsidRDefault="00251E21" w:rsidP="00251E21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6B03FF2" w14:textId="77777777" w:rsidR="00251E21" w:rsidRDefault="00251E21" w:rsidP="00251E21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62921954" w14:textId="77777777" w:rsidR="00251E21" w:rsidRDefault="00251E21" w:rsidP="00251E21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CE2711" id="Rectangle 6" o:spid="_x0000_s1026" style="position:absolute;margin-left:48.6pt;margin-top:1.55pt;width:642pt;height:42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" strokecolor="#2f5496" strokeweight="5pt">
                <v:textbox>
                  <w:txbxContent>
                    <w:p w14:paraId="174679F6" w14:textId="77777777" w:rsidR="00251E21" w:rsidRDefault="00251E21" w:rsidP="00251E21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05C18339" w14:textId="77777777" w:rsidR="00251E21" w:rsidRDefault="00251E21" w:rsidP="00251E21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6BD3E5AA" w14:textId="77777777" w:rsidR="00251E21" w:rsidRDefault="00251E21" w:rsidP="00251E21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3B1EA14C" w14:textId="77777777" w:rsidR="00251E21" w:rsidRDefault="00251E21" w:rsidP="00251E21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 w:rsidRPr="00B232A9">
                        <w:rPr>
                          <w:rFonts w:ascii="Agency FB" w:hAnsi="Agency FB"/>
                          <w:b/>
                          <w:noProof/>
                          <w:sz w:val="36"/>
                        </w:rPr>
                        <w:drawing>
                          <wp:inline distT="0" distB="0" distL="0" distR="0" wp14:anchorId="243F2D6B" wp14:editId="26BE33C5">
                            <wp:extent cx="5467985" cy="915035"/>
                            <wp:effectExtent l="0" t="0" r="0" b="0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67985" cy="915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11EA1E0" w14:textId="77777777" w:rsidR="00251E21" w:rsidRDefault="00251E21" w:rsidP="00251E21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tblInd w:w="1943" w:type="dxa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251E21" w14:paraId="593ADA8E" w14:textId="77777777" w:rsidTr="00B232A9"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2F34C9DF" w14:textId="77777777" w:rsidR="00251E21" w:rsidRDefault="00251E21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17312C08" w14:textId="77777777" w:rsidR="00251E21" w:rsidRDefault="00251E21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5472F557" w14:textId="77777777" w:rsidR="00251E21" w:rsidRDefault="00251E21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251E21" w14:paraId="42942196" w14:textId="77777777" w:rsidTr="00B232A9"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41DF4C28" w14:textId="77777777" w:rsidR="00251E21" w:rsidRDefault="00251E21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2E797AD1" w14:textId="77777777" w:rsidR="00251E21" w:rsidRDefault="00251E21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5696711" w14:textId="77777777" w:rsidR="00251E21" w:rsidRDefault="00251E21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37A3A110" w14:textId="6C7823F7" w:rsidR="00251E21" w:rsidRDefault="00251E21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QUINTA</w:t>
                            </w:r>
                          </w:p>
                          <w:p w14:paraId="1B66AAE5" w14:textId="77777777" w:rsidR="00251E21" w:rsidRDefault="00251E21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4CB6E2FD" w14:textId="77777777" w:rsidR="00251E21" w:rsidRDefault="00251E21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1F2EEEE9" w14:textId="77777777" w:rsidR="00251E21" w:rsidRDefault="00251E21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TECNOLOGIA</w:t>
                            </w:r>
                          </w:p>
                          <w:p w14:paraId="669022CE" w14:textId="77777777" w:rsidR="00251E21" w:rsidRDefault="00251E21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47D94EC9" w14:textId="77777777" w:rsidR="00251E21" w:rsidRDefault="00251E21" w:rsidP="00251E21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6B03FF2" w14:textId="77777777" w:rsidR="00251E21" w:rsidRDefault="00251E21" w:rsidP="00251E21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62921954" w14:textId="77777777" w:rsidR="00251E21" w:rsidRDefault="00251E21" w:rsidP="00251E21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7F360AA" w14:textId="77777777" w:rsidR="00251E21" w:rsidRDefault="00251E21" w:rsidP="00251E21">
      <w:pPr>
        <w:rPr>
          <w:rFonts w:ascii="Agency FB" w:hAnsi="Agency FB"/>
          <w:sz w:val="24"/>
          <w:szCs w:val="24"/>
        </w:rPr>
      </w:pPr>
    </w:p>
    <w:p w14:paraId="6ED01B2B" w14:textId="77777777" w:rsidR="00251E21" w:rsidRDefault="00251E21" w:rsidP="00251E21">
      <w:pPr>
        <w:rPr>
          <w:rFonts w:ascii="Agency FB" w:hAnsi="Agency FB"/>
          <w:sz w:val="24"/>
          <w:szCs w:val="24"/>
        </w:rPr>
      </w:pPr>
    </w:p>
    <w:p w14:paraId="40AF306A" w14:textId="77777777" w:rsidR="00251E21" w:rsidRDefault="00251E21" w:rsidP="00251E21">
      <w:pPr>
        <w:rPr>
          <w:rFonts w:ascii="Agency FB" w:hAnsi="Agency FB"/>
          <w:sz w:val="24"/>
          <w:szCs w:val="24"/>
        </w:rPr>
      </w:pPr>
    </w:p>
    <w:p w14:paraId="1BE12CA6" w14:textId="77777777" w:rsidR="00251E21" w:rsidRDefault="00251E21" w:rsidP="00251E21"/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251E21" w:rsidRPr="00717C17" w14:paraId="3B68AD8E" w14:textId="77777777" w:rsidTr="006964D5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87AA37D" w14:textId="77777777" w:rsidR="00251E21" w:rsidRPr="00717C17" w:rsidRDefault="00251E21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17C17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DEBB52" w14:textId="74FF3164" w:rsidR="00251E21" w:rsidRPr="00717C17" w:rsidRDefault="00251E21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17C17">
              <w:rPr>
                <w:rFonts w:asciiTheme="majorHAnsi" w:hAnsiTheme="majorHAnsi" w:cstheme="majorHAnsi"/>
                <w:b/>
                <w:bCs/>
                <w:iCs/>
              </w:rPr>
              <w:t xml:space="preserve">DIMENSIONI </w:t>
            </w:r>
            <w:r w:rsidR="00717C17" w:rsidRPr="00717C17">
              <w:rPr>
                <w:rFonts w:asciiTheme="majorHAnsi" w:hAnsiTheme="majorHAnsi" w:cstheme="majorHAnsi"/>
                <w:b/>
                <w:bCs/>
                <w:iCs/>
              </w:rPr>
              <w:t xml:space="preserve">FONDAMENTALI </w:t>
            </w:r>
            <w:r w:rsidRPr="00717C17">
              <w:rPr>
                <w:rFonts w:asciiTheme="majorHAnsi" w:hAnsiTheme="majorHAnsi" w:cstheme="majorHAnsi"/>
                <w:b/>
                <w:bCs/>
                <w:iCs/>
              </w:rPr>
              <w:t>DI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C4E227" w14:textId="77777777" w:rsidR="00251E21" w:rsidRPr="00717C17" w:rsidRDefault="00251E21" w:rsidP="006964D5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17C17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624AFD6" w14:textId="77777777" w:rsidR="00251E21" w:rsidRPr="00717C17" w:rsidRDefault="00251E21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17C17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687A6B06" w14:textId="77777777" w:rsidR="00251E21" w:rsidRPr="00717C17" w:rsidRDefault="00251E21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17C17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251E21" w:rsidRPr="00717C17" w14:paraId="7DF66D54" w14:textId="77777777" w:rsidTr="006964D5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9D6FB66" w14:textId="77777777" w:rsidR="00251E21" w:rsidRPr="00717C17" w:rsidRDefault="00251E21" w:rsidP="00251E21">
            <w:pPr>
              <w:rPr>
                <w:rFonts w:asciiTheme="majorHAnsi" w:hAnsiTheme="majorHAnsi" w:cstheme="majorHAnsi"/>
              </w:rPr>
            </w:pPr>
          </w:p>
          <w:p w14:paraId="07775798" w14:textId="77777777" w:rsidR="00251E21" w:rsidRPr="00717C17" w:rsidRDefault="00251E21" w:rsidP="00251E21">
            <w:pPr>
              <w:rPr>
                <w:rFonts w:asciiTheme="majorHAnsi" w:hAnsiTheme="majorHAnsi" w:cstheme="majorHAnsi"/>
              </w:rPr>
            </w:pPr>
          </w:p>
          <w:p w14:paraId="0868060A" w14:textId="77777777" w:rsidR="00251E21" w:rsidRPr="00717C17" w:rsidRDefault="00251E21" w:rsidP="00251E21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717C17">
              <w:rPr>
                <w:rFonts w:asciiTheme="majorHAnsi" w:hAnsiTheme="majorHAnsi" w:cstheme="majorHAnsi"/>
                <w:b/>
                <w:bCs/>
              </w:rPr>
              <w:t>VEDERE E OSSERVARE</w:t>
            </w:r>
          </w:p>
          <w:p w14:paraId="19BC5A5E" w14:textId="77777777" w:rsidR="00251E21" w:rsidRPr="00717C17" w:rsidRDefault="00251E21" w:rsidP="00251E2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E38C7B" w14:textId="77777777" w:rsidR="00251E21" w:rsidRPr="00717C17" w:rsidRDefault="00251E21" w:rsidP="00251E21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59913DB3" w14:textId="77777777" w:rsidR="00251E21" w:rsidRPr="00717C17" w:rsidRDefault="00251E21" w:rsidP="00251E21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33F8CEE6" w14:textId="2F7A4D2B" w:rsidR="00251E21" w:rsidRPr="00717C17" w:rsidRDefault="00251E21" w:rsidP="00251E21">
            <w:pPr>
              <w:pStyle w:val="Standard"/>
              <w:rPr>
                <w:rFonts w:asciiTheme="majorHAnsi" w:hAnsiTheme="majorHAnsi" w:cstheme="majorHAnsi"/>
                <w:bCs/>
              </w:rPr>
            </w:pPr>
            <w:r w:rsidRPr="00717C17">
              <w:rPr>
                <w:rFonts w:asciiTheme="majorHAnsi" w:hAnsiTheme="majorHAnsi" w:cstheme="majorHAnsi"/>
                <w:bCs/>
              </w:rPr>
              <w:t xml:space="preserve">Comprendere </w:t>
            </w:r>
            <w:r w:rsidR="00235CB7" w:rsidRPr="00717C17">
              <w:rPr>
                <w:rFonts w:asciiTheme="majorHAnsi" w:hAnsiTheme="majorHAnsi" w:cstheme="majorHAnsi"/>
                <w:bCs/>
              </w:rPr>
              <w:t>l</w:t>
            </w:r>
            <w:r w:rsidRPr="00717C17">
              <w:rPr>
                <w:rFonts w:asciiTheme="majorHAnsi" w:hAnsiTheme="majorHAnsi" w:cstheme="majorHAnsi"/>
                <w:bCs/>
              </w:rPr>
              <w:t>a struttura e le funzioni presenti in ambienti, materiali, oggetti., strumenti e macchine di uso comune.</w:t>
            </w:r>
          </w:p>
          <w:p w14:paraId="6B262358" w14:textId="77777777" w:rsidR="00251E21" w:rsidRPr="00717C17" w:rsidRDefault="00251E21" w:rsidP="00251E21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B346" w14:textId="515797E2" w:rsidR="00251E21" w:rsidRPr="00717C17" w:rsidRDefault="00251E21" w:rsidP="00717C17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717C17">
              <w:rPr>
                <w:rFonts w:asciiTheme="majorHAnsi" w:hAnsiTheme="majorHAnsi" w:cstheme="majorHAnsi"/>
                <w:sz w:val="22"/>
                <w:szCs w:val="22"/>
              </w:rPr>
              <w:t>Eseguire semplici misurazioni e rilievi sull’ambiente scolastico o sulla propria abitazione</w:t>
            </w:r>
          </w:p>
          <w:p w14:paraId="03617B0C" w14:textId="77777777" w:rsidR="00251E21" w:rsidRPr="00717C17" w:rsidRDefault="00251E21" w:rsidP="00251E21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DBA1D14" w14:textId="04587A47" w:rsidR="00251E21" w:rsidRPr="00717C17" w:rsidRDefault="00251E21" w:rsidP="00717C17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717C17">
              <w:rPr>
                <w:rFonts w:asciiTheme="majorHAnsi" w:hAnsiTheme="majorHAnsi" w:cstheme="majorHAnsi"/>
                <w:sz w:val="22"/>
                <w:szCs w:val="22"/>
              </w:rPr>
              <w:t>Leggere e ricavare informazioni da guide d’uso o istruzioni</w:t>
            </w:r>
          </w:p>
          <w:p w14:paraId="77FA5810" w14:textId="77777777" w:rsidR="00251E21" w:rsidRPr="00717C17" w:rsidRDefault="00251E21" w:rsidP="00251E21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A1148CF" w14:textId="28489A69" w:rsidR="00251E21" w:rsidRPr="00717C17" w:rsidRDefault="00251E21" w:rsidP="00717C17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717C17">
              <w:rPr>
                <w:rFonts w:asciiTheme="majorHAnsi" w:hAnsiTheme="majorHAnsi" w:cstheme="majorHAnsi"/>
                <w:sz w:val="22"/>
                <w:szCs w:val="22"/>
              </w:rPr>
              <w:t>Impiegare regole del disegno tecnico per rappresentare oggetti</w:t>
            </w:r>
            <w:r w:rsidRPr="00717C17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(utilizzo squadra, compasso, simmetrie e traslazioni)</w:t>
            </w:r>
          </w:p>
          <w:p w14:paraId="642315B9" w14:textId="77777777" w:rsidR="00251E21" w:rsidRPr="00717C17" w:rsidRDefault="00251E21" w:rsidP="00251E21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10542F5" w14:textId="2B9FB0A6" w:rsidR="00251E21" w:rsidRPr="00717C17" w:rsidRDefault="00251E21" w:rsidP="00717C17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717C17">
              <w:rPr>
                <w:rFonts w:asciiTheme="majorHAnsi" w:hAnsiTheme="majorHAnsi" w:cstheme="majorHAnsi"/>
                <w:sz w:val="22"/>
                <w:szCs w:val="22"/>
              </w:rPr>
              <w:t>Effettuare prove ed esperienze sulle proprietà dei materiali più comuni</w:t>
            </w:r>
          </w:p>
          <w:p w14:paraId="31E6884C" w14:textId="77777777" w:rsidR="00251E21" w:rsidRPr="00717C17" w:rsidRDefault="00251E21" w:rsidP="00251E21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4079689" w14:textId="295B38D3" w:rsidR="00251E21" w:rsidRPr="00717C17" w:rsidRDefault="00251E21" w:rsidP="00717C17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717C17">
              <w:rPr>
                <w:rFonts w:asciiTheme="majorHAnsi" w:hAnsiTheme="majorHAnsi" w:cstheme="majorHAnsi"/>
                <w:sz w:val="22"/>
                <w:szCs w:val="22"/>
              </w:rPr>
              <w:t>Riconoscere  le funzioni principali di una nuova applicazione informatic</w:t>
            </w:r>
            <w:r w:rsidR="00717C17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a</w:t>
            </w:r>
          </w:p>
          <w:p w14:paraId="6226F82F" w14:textId="77777777" w:rsidR="00251E21" w:rsidRPr="00717C17" w:rsidRDefault="00251E21" w:rsidP="00251E21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44B5CD0" w14:textId="03B7F90D" w:rsidR="00251E21" w:rsidRPr="00717C17" w:rsidRDefault="00251E21" w:rsidP="00717C17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717C17">
              <w:rPr>
                <w:rFonts w:asciiTheme="majorHAnsi" w:hAnsiTheme="majorHAnsi" w:cstheme="majorHAnsi"/>
                <w:sz w:val="22"/>
                <w:szCs w:val="22"/>
              </w:rPr>
              <w:t>Rappresentare i dati dell’osservazione attraverso tabelle, mappe, diagrammi, disegni, testi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15F831B9" w14:textId="77777777" w:rsidR="00235CB7" w:rsidRPr="00717C17" w:rsidRDefault="00235CB7" w:rsidP="00235CB7">
            <w:pPr>
              <w:pStyle w:val="Default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E54EC60" w14:textId="010BB398" w:rsidR="00235CB7" w:rsidRPr="00717C17" w:rsidRDefault="00235CB7" w:rsidP="00717C17">
            <w:pPr>
              <w:pStyle w:val="Default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r w:rsidRPr="00717C17">
              <w:rPr>
                <w:rFonts w:asciiTheme="majorHAnsi" w:hAnsiTheme="majorHAnsi" w:cstheme="majorHAnsi"/>
                <w:sz w:val="22"/>
                <w:szCs w:val="22"/>
              </w:rPr>
              <w:t>Misure convenzionali e non convenzionali</w:t>
            </w:r>
          </w:p>
          <w:p w14:paraId="4B1A776B" w14:textId="77777777" w:rsidR="00235CB7" w:rsidRPr="00717C17" w:rsidRDefault="00235CB7" w:rsidP="00235CB7">
            <w:pPr>
              <w:pStyle w:val="Default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043AA08" w14:textId="38F57C27" w:rsidR="00FE6926" w:rsidRPr="00717C17" w:rsidRDefault="00FE6926" w:rsidP="00717C17">
            <w:pPr>
              <w:pStyle w:val="Default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r w:rsidRPr="00717C17">
              <w:rPr>
                <w:rFonts w:asciiTheme="majorHAnsi" w:hAnsiTheme="majorHAnsi" w:cstheme="majorHAnsi"/>
                <w:sz w:val="22"/>
                <w:szCs w:val="22"/>
              </w:rPr>
              <w:t>Proprietà dei materiali più comuni</w:t>
            </w:r>
          </w:p>
          <w:p w14:paraId="25AEA9F8" w14:textId="77777777" w:rsidR="00235CB7" w:rsidRPr="00717C17" w:rsidRDefault="00235CB7" w:rsidP="00235CB7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DA983B9" w14:textId="3CA8A4E8" w:rsidR="00235CB7" w:rsidRPr="00717C17" w:rsidRDefault="00235CB7" w:rsidP="00717C17">
            <w:pPr>
              <w:pStyle w:val="Paragrafoelenco"/>
              <w:ind w:right="317"/>
              <w:rPr>
                <w:rFonts w:asciiTheme="majorHAnsi" w:hAnsiTheme="majorHAnsi" w:cstheme="majorHAnsi"/>
              </w:rPr>
            </w:pPr>
            <w:r w:rsidRPr="00717C17">
              <w:rPr>
                <w:rFonts w:asciiTheme="majorHAnsi" w:hAnsiTheme="majorHAnsi" w:cstheme="majorHAnsi"/>
              </w:rPr>
              <w:t>I principali componenti del computer</w:t>
            </w:r>
          </w:p>
          <w:p w14:paraId="0D8A1950" w14:textId="77777777" w:rsidR="00FE6926" w:rsidRPr="00717C17" w:rsidRDefault="00FE6926" w:rsidP="00FE6926">
            <w:pPr>
              <w:pStyle w:val="Default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F7294B2" w14:textId="2CCB3B30" w:rsidR="00235CB7" w:rsidRPr="00717C17" w:rsidRDefault="00FE6926" w:rsidP="00717C17">
            <w:pPr>
              <w:pStyle w:val="Default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r w:rsidRPr="00717C17">
              <w:rPr>
                <w:rFonts w:asciiTheme="majorHAnsi" w:hAnsiTheme="majorHAnsi" w:cstheme="majorHAnsi"/>
                <w:sz w:val="22"/>
                <w:szCs w:val="22"/>
              </w:rPr>
              <w:t xml:space="preserve"> I principali software</w:t>
            </w:r>
          </w:p>
          <w:p w14:paraId="35C78788" w14:textId="77777777" w:rsidR="00235CB7" w:rsidRPr="00717C17" w:rsidRDefault="00235CB7" w:rsidP="00235CB7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D0A8266" w14:textId="24C8D6FC" w:rsidR="00235CB7" w:rsidRPr="00717C17" w:rsidRDefault="00235CB7" w:rsidP="00717C17">
            <w:pPr>
              <w:pStyle w:val="Default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r w:rsidRPr="00717C17">
              <w:rPr>
                <w:rFonts w:asciiTheme="majorHAnsi" w:hAnsiTheme="majorHAnsi" w:cstheme="majorHAnsi"/>
                <w:sz w:val="22"/>
                <w:szCs w:val="22"/>
              </w:rPr>
              <w:t>Rappresentazione grafica di semplici oggetti</w:t>
            </w:r>
          </w:p>
          <w:p w14:paraId="68396755" w14:textId="77777777" w:rsidR="00FE6926" w:rsidRPr="00717C17" w:rsidRDefault="00FE6926" w:rsidP="00FE6926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56E6EE6" w14:textId="47EC56BD" w:rsidR="00FE6926" w:rsidRPr="00717C17" w:rsidRDefault="00235CB7" w:rsidP="00717C17">
            <w:pPr>
              <w:pStyle w:val="Paragrafoelenco"/>
              <w:tabs>
                <w:tab w:val="left" w:pos="0"/>
              </w:tabs>
              <w:rPr>
                <w:rFonts w:asciiTheme="majorHAnsi" w:hAnsiTheme="majorHAnsi" w:cstheme="majorHAnsi"/>
              </w:rPr>
            </w:pPr>
            <w:r w:rsidRPr="00717C17">
              <w:rPr>
                <w:rFonts w:asciiTheme="majorHAnsi" w:hAnsiTheme="majorHAnsi" w:cstheme="majorHAnsi"/>
              </w:rPr>
              <w:t>U</w:t>
            </w:r>
            <w:r w:rsidR="00FE6926" w:rsidRPr="00717C17">
              <w:rPr>
                <w:rFonts w:asciiTheme="majorHAnsi" w:hAnsiTheme="majorHAnsi" w:cstheme="majorHAnsi"/>
              </w:rPr>
              <w:t>tilizzo di Internet per ottenere dati, fare ricerche, comunicare</w:t>
            </w:r>
          </w:p>
          <w:p w14:paraId="0A3480C4" w14:textId="77777777" w:rsidR="00251E21" w:rsidRPr="00717C17" w:rsidRDefault="00251E21" w:rsidP="00FE6926">
            <w:pPr>
              <w:pStyle w:val="Default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CA739A8" w14:textId="77777777" w:rsidR="00FE6926" w:rsidRPr="00717C17" w:rsidRDefault="00FE6926" w:rsidP="00FE6926">
            <w:pPr>
              <w:pStyle w:val="Paragrafoelenco"/>
              <w:ind w:right="317"/>
              <w:rPr>
                <w:rFonts w:asciiTheme="majorHAnsi" w:hAnsiTheme="majorHAnsi" w:cstheme="majorHAnsi"/>
              </w:rPr>
            </w:pPr>
          </w:p>
          <w:p w14:paraId="2A4E6975" w14:textId="65D4495D" w:rsidR="00FE6926" w:rsidRPr="00717C17" w:rsidRDefault="00235CB7" w:rsidP="00717C17">
            <w:pPr>
              <w:pStyle w:val="Paragrafoelenco"/>
              <w:ind w:right="317"/>
              <w:rPr>
                <w:rFonts w:asciiTheme="majorHAnsi" w:hAnsiTheme="majorHAnsi" w:cstheme="majorHAnsi"/>
              </w:rPr>
            </w:pPr>
            <w:r w:rsidRPr="00717C17">
              <w:rPr>
                <w:rFonts w:asciiTheme="majorHAnsi" w:hAnsiTheme="majorHAnsi" w:cstheme="majorHAnsi"/>
              </w:rPr>
              <w:t>M</w:t>
            </w:r>
            <w:r w:rsidR="00FE6926" w:rsidRPr="00717C17">
              <w:rPr>
                <w:rFonts w:asciiTheme="majorHAnsi" w:hAnsiTheme="majorHAnsi" w:cstheme="majorHAnsi"/>
              </w:rPr>
              <w:t xml:space="preserve">ateriali </w:t>
            </w:r>
            <w:r w:rsidRPr="00717C17">
              <w:rPr>
                <w:rFonts w:asciiTheme="majorHAnsi" w:hAnsiTheme="majorHAnsi" w:cstheme="majorHAnsi"/>
              </w:rPr>
              <w:t>e proprietà</w:t>
            </w:r>
          </w:p>
          <w:p w14:paraId="6B262AD2" w14:textId="77777777" w:rsidR="00235CB7" w:rsidRPr="00717C17" w:rsidRDefault="00235CB7" w:rsidP="00235CB7">
            <w:pPr>
              <w:rPr>
                <w:rFonts w:asciiTheme="majorHAnsi" w:hAnsiTheme="majorHAnsi" w:cstheme="majorHAnsi"/>
              </w:rPr>
            </w:pPr>
          </w:p>
          <w:p w14:paraId="54AE2DF1" w14:textId="0F4DEFF7" w:rsidR="00235CB7" w:rsidRPr="00717C17" w:rsidRDefault="00235CB7" w:rsidP="00717C17">
            <w:pPr>
              <w:pStyle w:val="Paragrafoelenco"/>
              <w:pBdr>
                <w:bar w:val="single" w:sz="4" w:color="auto"/>
              </w:pBdr>
              <w:ind w:right="317"/>
              <w:rPr>
                <w:rFonts w:asciiTheme="majorHAnsi" w:hAnsiTheme="majorHAnsi" w:cstheme="majorHAnsi"/>
              </w:rPr>
            </w:pPr>
            <w:r w:rsidRPr="00717C17">
              <w:rPr>
                <w:rFonts w:asciiTheme="majorHAnsi" w:hAnsiTheme="majorHAnsi" w:cstheme="majorHAnsi"/>
              </w:rPr>
              <w:t>Grafici e diagrammi</w:t>
            </w:r>
          </w:p>
          <w:p w14:paraId="00F81C1E" w14:textId="77777777" w:rsidR="00FE6926" w:rsidRPr="00717C17" w:rsidRDefault="00FE6926" w:rsidP="00FE6926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701E6C2B" w14:textId="36AFBF62" w:rsidR="00251E21" w:rsidRPr="00717C17" w:rsidRDefault="00FE6926" w:rsidP="00717C17">
            <w:pPr>
              <w:pStyle w:val="Paragrafoelenco"/>
              <w:ind w:right="317"/>
              <w:rPr>
                <w:rFonts w:asciiTheme="majorHAnsi" w:hAnsiTheme="majorHAnsi" w:cstheme="majorHAnsi"/>
              </w:rPr>
            </w:pPr>
            <w:r w:rsidRPr="00717C17">
              <w:rPr>
                <w:rFonts w:asciiTheme="majorHAnsi" w:hAnsiTheme="majorHAnsi" w:cstheme="majorHAnsi"/>
              </w:rPr>
              <w:t>I principali componenti del computer</w:t>
            </w:r>
          </w:p>
          <w:p w14:paraId="5A28964B" w14:textId="77777777" w:rsidR="00235CB7" w:rsidRPr="00717C17" w:rsidRDefault="00235CB7" w:rsidP="00235CB7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25B4078B" w14:textId="50C87EA7" w:rsidR="00235CB7" w:rsidRPr="00717C17" w:rsidRDefault="00235CB7" w:rsidP="00717C17">
            <w:pPr>
              <w:pStyle w:val="Default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r w:rsidRPr="00717C17">
              <w:rPr>
                <w:rFonts w:asciiTheme="majorHAnsi" w:hAnsiTheme="majorHAnsi" w:cstheme="majorHAnsi"/>
                <w:sz w:val="22"/>
                <w:szCs w:val="22"/>
              </w:rPr>
              <w:t>I principali software</w:t>
            </w:r>
          </w:p>
          <w:p w14:paraId="1B3C9395" w14:textId="18437CFB" w:rsidR="00235CB7" w:rsidRPr="00717C17" w:rsidRDefault="00235CB7" w:rsidP="00235CB7">
            <w:pPr>
              <w:pStyle w:val="Paragrafoelenco"/>
              <w:ind w:right="317"/>
              <w:rPr>
                <w:rFonts w:asciiTheme="majorHAnsi" w:hAnsiTheme="majorHAnsi" w:cstheme="majorHAnsi"/>
              </w:rPr>
            </w:pPr>
          </w:p>
        </w:tc>
      </w:tr>
      <w:tr w:rsidR="00251E21" w:rsidRPr="00717C17" w14:paraId="33B9C232" w14:textId="77777777" w:rsidTr="006964D5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1CD242D" w14:textId="77777777" w:rsidR="00251E21" w:rsidRPr="00717C17" w:rsidRDefault="00251E21" w:rsidP="00251E21">
            <w:pPr>
              <w:rPr>
                <w:rFonts w:asciiTheme="majorHAnsi" w:hAnsiTheme="majorHAnsi" w:cstheme="majorHAnsi"/>
              </w:rPr>
            </w:pPr>
          </w:p>
          <w:p w14:paraId="65F1CB81" w14:textId="77777777" w:rsidR="00251E21" w:rsidRPr="00717C17" w:rsidRDefault="00251E21" w:rsidP="00251E21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717C17">
              <w:rPr>
                <w:rFonts w:asciiTheme="majorHAnsi" w:hAnsiTheme="majorHAnsi" w:cstheme="majorHAnsi"/>
                <w:b/>
                <w:bCs/>
              </w:rPr>
              <w:t>PREVEDERE E IMMAGINARE</w:t>
            </w:r>
          </w:p>
          <w:p w14:paraId="08190921" w14:textId="77777777" w:rsidR="00251E21" w:rsidRPr="00717C17" w:rsidRDefault="00251E21" w:rsidP="00251E21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7FF4BB" w14:textId="77777777" w:rsidR="00251E21" w:rsidRPr="00717C17" w:rsidRDefault="00251E21" w:rsidP="00251E21">
            <w:pPr>
              <w:suppressAutoHyphens/>
              <w:autoSpaceDN w:val="0"/>
              <w:textAlignment w:val="baseline"/>
              <w:rPr>
                <w:rFonts w:asciiTheme="majorHAnsi" w:eastAsia="SimSun" w:hAnsiTheme="majorHAnsi" w:cstheme="majorHAnsi"/>
                <w:bCs/>
                <w:color w:val="000000"/>
                <w:kern w:val="3"/>
              </w:rPr>
            </w:pPr>
          </w:p>
          <w:p w14:paraId="1EDC7730" w14:textId="18A8E296" w:rsidR="00251E21" w:rsidRPr="00717C17" w:rsidRDefault="00251E21" w:rsidP="00251E21">
            <w:pPr>
              <w:suppressAutoHyphens/>
              <w:autoSpaceDN w:val="0"/>
              <w:textAlignment w:val="baseline"/>
              <w:rPr>
                <w:rFonts w:asciiTheme="majorHAnsi" w:eastAsia="SimSun" w:hAnsiTheme="majorHAnsi" w:cstheme="majorHAnsi"/>
                <w:bCs/>
                <w:color w:val="000000"/>
                <w:kern w:val="3"/>
              </w:rPr>
            </w:pPr>
            <w:r w:rsidRPr="00717C17">
              <w:rPr>
                <w:rFonts w:asciiTheme="majorHAnsi" w:eastAsia="SimSun" w:hAnsiTheme="majorHAnsi" w:cstheme="majorHAnsi"/>
                <w:bCs/>
                <w:color w:val="000000"/>
                <w:kern w:val="3"/>
              </w:rPr>
              <w:t xml:space="preserve">Progettare e realizzare oggetti e modelli reali e/o digitali e prevederne gli </w:t>
            </w:r>
            <w:r w:rsidR="00AD6F6C">
              <w:rPr>
                <w:rFonts w:asciiTheme="majorHAnsi" w:eastAsia="SimSun" w:hAnsiTheme="majorHAnsi" w:cstheme="majorHAnsi"/>
                <w:bCs/>
                <w:color w:val="000000"/>
                <w:kern w:val="3"/>
              </w:rPr>
              <w:t>effetti</w:t>
            </w:r>
          </w:p>
          <w:p w14:paraId="0AD52A55" w14:textId="77777777" w:rsidR="00251E21" w:rsidRPr="00717C17" w:rsidRDefault="00251E21" w:rsidP="00251E21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3510" w14:textId="77777777" w:rsidR="00251E21" w:rsidRPr="00717C17" w:rsidRDefault="00251E21" w:rsidP="00251E21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74CA68A" w14:textId="50344EDA" w:rsidR="00251E21" w:rsidRPr="00717C17" w:rsidRDefault="00251E21" w:rsidP="00717C17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717C17">
              <w:rPr>
                <w:rFonts w:asciiTheme="majorHAnsi" w:hAnsiTheme="majorHAnsi" w:cstheme="majorHAnsi"/>
                <w:sz w:val="22"/>
                <w:szCs w:val="22"/>
              </w:rPr>
              <w:t>Effettuare stime approssimative su pesi o misure di oggetti dell’ambiente scolastico (disegni, piante, semplici mappe; rilevazione di potenziali pericoli…)</w:t>
            </w:r>
          </w:p>
          <w:p w14:paraId="429DC6C3" w14:textId="77777777" w:rsidR="00251E21" w:rsidRPr="00717C17" w:rsidRDefault="00251E21" w:rsidP="00251E21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9DEFD62" w14:textId="7B9CFA1E" w:rsidR="00251E21" w:rsidRPr="00717C17" w:rsidRDefault="00251E21" w:rsidP="00717C17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717C17">
              <w:rPr>
                <w:rFonts w:asciiTheme="majorHAnsi" w:hAnsiTheme="majorHAnsi" w:cstheme="majorHAnsi"/>
                <w:sz w:val="22"/>
                <w:szCs w:val="22"/>
              </w:rPr>
              <w:t xml:space="preserve">Prevedere le conseguenze di decisioni o comportamenti personali o relative alla propria </w:t>
            </w:r>
            <w:r w:rsidRPr="00717C17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classe</w:t>
            </w:r>
            <w:r w:rsidRPr="00717C17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(realizzare regolamenti)</w:t>
            </w:r>
          </w:p>
          <w:p w14:paraId="3AAB6A93" w14:textId="77777777" w:rsidR="00251E21" w:rsidRPr="00717C17" w:rsidRDefault="00251E21" w:rsidP="00251E21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65C6613" w14:textId="77777777" w:rsidR="00251E21" w:rsidRPr="00717C17" w:rsidRDefault="00251E21" w:rsidP="00251E21">
            <w:pPr>
              <w:pStyle w:val="Indicazioninormale"/>
              <w:suppressAutoHyphens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1C4DA85" w14:textId="670666A7" w:rsidR="00251E21" w:rsidRPr="00717C17" w:rsidRDefault="00251E21" w:rsidP="00717C17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717C17">
              <w:rPr>
                <w:rFonts w:asciiTheme="majorHAnsi" w:hAnsiTheme="majorHAnsi" w:cstheme="majorHAnsi"/>
                <w:sz w:val="22"/>
                <w:szCs w:val="22"/>
              </w:rPr>
              <w:t>Pianificare la fabbricazione di un semplice oggetto elencando gli strumenti e i materiali necessari</w:t>
            </w:r>
          </w:p>
          <w:p w14:paraId="67FFDE34" w14:textId="77777777" w:rsidR="00251E21" w:rsidRPr="00717C17" w:rsidRDefault="00251E21" w:rsidP="00251E21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06CE3DB" w14:textId="6542A60B" w:rsidR="00251E21" w:rsidRPr="00717C17" w:rsidRDefault="00251E21" w:rsidP="00251E21">
            <w:pPr>
              <w:pStyle w:val="Indicazioninormale"/>
              <w:suppressAutoHyphens/>
              <w:spacing w:after="0"/>
              <w:ind w:left="142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4FF8862" w14:textId="77777777" w:rsidR="00251E21" w:rsidRPr="00717C17" w:rsidRDefault="00251E21" w:rsidP="00FE6926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  <w:p w14:paraId="5CD81237" w14:textId="625224EB" w:rsidR="00FE6926" w:rsidRPr="00717C17" w:rsidRDefault="00FE6926" w:rsidP="00717C17">
            <w:pPr>
              <w:pStyle w:val="Default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r w:rsidRPr="00717C17">
              <w:rPr>
                <w:rFonts w:asciiTheme="majorHAnsi" w:hAnsiTheme="majorHAnsi" w:cstheme="majorHAnsi"/>
                <w:sz w:val="22"/>
                <w:szCs w:val="22"/>
              </w:rPr>
              <w:t>Procedure di costruzione di semplici oggetti</w:t>
            </w:r>
          </w:p>
          <w:p w14:paraId="231488D6" w14:textId="65D2474A" w:rsidR="00FE6926" w:rsidRPr="00717C17" w:rsidRDefault="00FE6926" w:rsidP="00FE6926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F05E202" w14:textId="06F0E371" w:rsidR="00FE6926" w:rsidRPr="00717C17" w:rsidRDefault="00FE6926" w:rsidP="00717C17">
            <w:pPr>
              <w:pStyle w:val="Default"/>
              <w:ind w:left="720"/>
              <w:rPr>
                <w:rFonts w:asciiTheme="majorHAnsi" w:hAnsiTheme="majorHAnsi" w:cstheme="majorHAnsi"/>
                <w:sz w:val="22"/>
                <w:szCs w:val="22"/>
              </w:rPr>
            </w:pPr>
            <w:r w:rsidRPr="00717C17">
              <w:rPr>
                <w:rFonts w:asciiTheme="majorHAnsi" w:hAnsiTheme="majorHAnsi" w:cstheme="majorHAnsi"/>
                <w:sz w:val="22"/>
                <w:szCs w:val="22"/>
              </w:rPr>
              <w:t>Rapporto causa – effetto</w:t>
            </w:r>
          </w:p>
          <w:p w14:paraId="2C6E22EC" w14:textId="4B4EB195" w:rsidR="00FE6926" w:rsidRPr="00717C17" w:rsidRDefault="00FE6926" w:rsidP="00FE6926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39908059" w14:textId="77777777" w:rsidR="00251E21" w:rsidRPr="00717C17" w:rsidRDefault="00251E21" w:rsidP="00FE6926">
            <w:pPr>
              <w:rPr>
                <w:rFonts w:asciiTheme="majorHAnsi" w:hAnsiTheme="majorHAnsi" w:cstheme="majorHAnsi"/>
                <w:bCs/>
                <w:color w:val="00000A"/>
              </w:rPr>
            </w:pPr>
          </w:p>
          <w:p w14:paraId="288B51F5" w14:textId="6D237121" w:rsidR="00FE6926" w:rsidRPr="00717C17" w:rsidRDefault="00FE6926" w:rsidP="00717C17">
            <w:pPr>
              <w:pStyle w:val="Paragrafoelenco"/>
              <w:rPr>
                <w:rFonts w:asciiTheme="majorHAnsi" w:hAnsiTheme="majorHAnsi" w:cstheme="majorHAnsi"/>
                <w:bCs/>
                <w:color w:val="00000A"/>
              </w:rPr>
            </w:pPr>
            <w:r w:rsidRPr="00717C17">
              <w:rPr>
                <w:rFonts w:asciiTheme="majorHAnsi" w:hAnsiTheme="majorHAnsi" w:cstheme="majorHAnsi"/>
              </w:rPr>
              <w:t>Progettare oggetti usando material</w:t>
            </w:r>
            <w:r w:rsidR="00F66D70" w:rsidRPr="00717C17">
              <w:rPr>
                <w:rFonts w:asciiTheme="majorHAnsi" w:hAnsiTheme="majorHAnsi" w:cstheme="majorHAnsi"/>
              </w:rPr>
              <w:t>i vari</w:t>
            </w:r>
          </w:p>
          <w:p w14:paraId="298BD402" w14:textId="77777777" w:rsidR="00F66D70" w:rsidRPr="00717C17" w:rsidRDefault="00F66D70" w:rsidP="00F66D70">
            <w:pPr>
              <w:pStyle w:val="Paragrafoelenco"/>
              <w:rPr>
                <w:rFonts w:asciiTheme="majorHAnsi" w:hAnsiTheme="majorHAnsi" w:cstheme="majorHAnsi"/>
                <w:bCs/>
                <w:color w:val="00000A"/>
              </w:rPr>
            </w:pPr>
          </w:p>
          <w:p w14:paraId="183E93D3" w14:textId="045F250E" w:rsidR="00F66D70" w:rsidRPr="00717C17" w:rsidRDefault="00F66D70" w:rsidP="00717C17">
            <w:pPr>
              <w:pStyle w:val="Paragrafoelenco"/>
              <w:rPr>
                <w:rFonts w:asciiTheme="majorHAnsi" w:hAnsiTheme="majorHAnsi" w:cstheme="majorHAnsi"/>
                <w:bCs/>
                <w:color w:val="00000A"/>
              </w:rPr>
            </w:pPr>
            <w:r w:rsidRPr="00717C17">
              <w:rPr>
                <w:rFonts w:asciiTheme="majorHAnsi" w:hAnsiTheme="majorHAnsi" w:cstheme="majorHAnsi"/>
                <w:bCs/>
                <w:color w:val="00000A"/>
              </w:rPr>
              <w:t>Schemi e istruzioni</w:t>
            </w:r>
          </w:p>
        </w:tc>
      </w:tr>
      <w:tr w:rsidR="00251E21" w:rsidRPr="00717C17" w14:paraId="3A43F80D" w14:textId="77777777" w:rsidTr="006964D5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85BC902" w14:textId="77777777" w:rsidR="00251E21" w:rsidRPr="00717C17" w:rsidRDefault="00251E21" w:rsidP="00251E21">
            <w:pPr>
              <w:rPr>
                <w:rFonts w:asciiTheme="majorHAnsi" w:hAnsiTheme="majorHAnsi" w:cstheme="majorHAnsi"/>
              </w:rPr>
            </w:pPr>
          </w:p>
          <w:p w14:paraId="743B518D" w14:textId="77777777" w:rsidR="00251E21" w:rsidRPr="00717C17" w:rsidRDefault="00251E21" w:rsidP="00251E21">
            <w:pPr>
              <w:rPr>
                <w:rFonts w:asciiTheme="majorHAnsi" w:hAnsiTheme="majorHAnsi" w:cstheme="majorHAnsi"/>
                <w:b/>
                <w:bCs/>
              </w:rPr>
            </w:pPr>
            <w:r w:rsidRPr="00717C17">
              <w:rPr>
                <w:rFonts w:asciiTheme="majorHAnsi" w:hAnsiTheme="majorHAnsi" w:cstheme="majorHAnsi"/>
                <w:b/>
                <w:bCs/>
              </w:rPr>
              <w:t>INTERVENIRE E TRASFORMARE</w:t>
            </w:r>
          </w:p>
          <w:p w14:paraId="22B489EE" w14:textId="77777777" w:rsidR="00251E21" w:rsidRPr="00717C17" w:rsidRDefault="00251E21" w:rsidP="00251E2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1C451C" w14:textId="77777777" w:rsidR="00251E21" w:rsidRPr="00717C17" w:rsidRDefault="00251E21" w:rsidP="00251E21">
            <w:pPr>
              <w:pStyle w:val="Standard"/>
              <w:rPr>
                <w:rFonts w:asciiTheme="majorHAnsi" w:hAnsiTheme="majorHAnsi" w:cstheme="majorHAnsi"/>
                <w:bCs/>
              </w:rPr>
            </w:pPr>
          </w:p>
          <w:p w14:paraId="6E93E7E2" w14:textId="61166085" w:rsidR="00251E21" w:rsidRPr="00717C17" w:rsidRDefault="00251E21" w:rsidP="00251E21">
            <w:pPr>
              <w:pStyle w:val="Standard"/>
              <w:rPr>
                <w:rFonts w:asciiTheme="majorHAnsi" w:hAnsiTheme="majorHAnsi" w:cstheme="majorHAnsi"/>
                <w:bCs/>
              </w:rPr>
            </w:pPr>
            <w:r w:rsidRPr="00717C17">
              <w:rPr>
                <w:rFonts w:asciiTheme="majorHAnsi" w:hAnsiTheme="majorHAnsi" w:cstheme="majorHAnsi"/>
                <w:bCs/>
              </w:rPr>
              <w:t>Riparare e trasformare semplici oggetti, apparecchiature e dispositivi di uso comune</w:t>
            </w:r>
          </w:p>
          <w:p w14:paraId="3B33C975" w14:textId="77777777" w:rsidR="00251E21" w:rsidRPr="00717C17" w:rsidRDefault="00251E21" w:rsidP="00251E2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94A894" w14:textId="77777777" w:rsidR="00251E21" w:rsidRPr="00717C17" w:rsidRDefault="00251E21" w:rsidP="00F66D70">
            <w:pPr>
              <w:widowControl w:val="0"/>
              <w:suppressAutoHyphens/>
              <w:contextualSpacing/>
              <w:rPr>
                <w:rFonts w:asciiTheme="majorHAnsi" w:eastAsia="Times New Roman" w:hAnsiTheme="majorHAnsi" w:cstheme="majorHAnsi"/>
                <w:bCs/>
                <w:lang w:val="x-none" w:eastAsia="it-IT"/>
              </w:rPr>
            </w:pPr>
          </w:p>
          <w:p w14:paraId="08140E7C" w14:textId="77777777" w:rsidR="00251E21" w:rsidRPr="00717C17" w:rsidRDefault="00251E21" w:rsidP="00717C17">
            <w:pPr>
              <w:widowControl w:val="0"/>
              <w:suppressAutoHyphens/>
              <w:spacing w:line="254" w:lineRule="auto"/>
              <w:ind w:left="142"/>
              <w:contextualSpacing/>
              <w:rPr>
                <w:rFonts w:asciiTheme="majorHAnsi" w:eastAsia="Times New Roman" w:hAnsiTheme="majorHAnsi" w:cstheme="majorHAnsi"/>
                <w:bCs/>
                <w:lang w:val="x-none" w:eastAsia="it-IT"/>
              </w:rPr>
            </w:pPr>
            <w:r w:rsidRPr="00717C17">
              <w:rPr>
                <w:rFonts w:asciiTheme="majorHAnsi" w:eastAsia="Times New Roman" w:hAnsiTheme="majorHAnsi" w:cstheme="majorHAnsi"/>
                <w:bCs/>
                <w:lang w:val="x-none" w:eastAsia="it-IT"/>
              </w:rPr>
              <w:t>Eseguire interventi di decorazione, riparazione e manutenzione sul proprio corredo scolastico.</w:t>
            </w:r>
          </w:p>
          <w:p w14:paraId="329F0837" w14:textId="77777777" w:rsidR="00251E21" w:rsidRPr="00717C17" w:rsidRDefault="00251E21" w:rsidP="00251E21">
            <w:pPr>
              <w:widowControl w:val="0"/>
              <w:suppressAutoHyphens/>
              <w:contextualSpacing/>
              <w:rPr>
                <w:rFonts w:asciiTheme="majorHAnsi" w:eastAsia="Times New Roman" w:hAnsiTheme="majorHAnsi" w:cstheme="majorHAnsi"/>
                <w:bCs/>
                <w:lang w:val="x-none" w:eastAsia="it-IT"/>
              </w:rPr>
            </w:pPr>
          </w:p>
          <w:p w14:paraId="0DC2CD87" w14:textId="1A73C983" w:rsidR="00251E21" w:rsidRPr="00717C17" w:rsidRDefault="00251E21" w:rsidP="00717C17">
            <w:pPr>
              <w:widowControl w:val="0"/>
              <w:suppressAutoHyphens/>
              <w:spacing w:line="254" w:lineRule="auto"/>
              <w:ind w:left="142"/>
              <w:contextualSpacing/>
              <w:rPr>
                <w:rFonts w:asciiTheme="majorHAnsi" w:eastAsia="Times New Roman" w:hAnsiTheme="majorHAnsi" w:cstheme="majorHAnsi"/>
                <w:bCs/>
                <w:lang w:val="x-none" w:eastAsia="it-IT"/>
              </w:rPr>
            </w:pPr>
            <w:r w:rsidRPr="00717C17">
              <w:rPr>
                <w:rFonts w:asciiTheme="majorHAnsi" w:eastAsia="Times New Roman" w:hAnsiTheme="majorHAnsi" w:cstheme="majorHAnsi"/>
                <w:bCs/>
                <w:lang w:val="x-none" w:eastAsia="it-IT"/>
              </w:rPr>
              <w:t>Realizzare un oggetto descrivendo e documentando la sequenza delle operazioni.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1088917" w14:textId="77777777" w:rsidR="00251E21" w:rsidRPr="00717C17" w:rsidRDefault="00251E21" w:rsidP="00FE6926">
            <w:pPr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</w:p>
          <w:p w14:paraId="62F62BF3" w14:textId="3281CA19" w:rsidR="00FE6926" w:rsidRPr="00717C17" w:rsidRDefault="00FE6926" w:rsidP="00717C17">
            <w:pPr>
              <w:pStyle w:val="Paragrafoelenco"/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  <w:r w:rsidRPr="00717C17">
              <w:rPr>
                <w:rFonts w:asciiTheme="majorHAnsi" w:hAnsiTheme="majorHAnsi" w:cstheme="majorHAnsi"/>
              </w:rPr>
              <w:t>Procedure di decorazione di oggetti</w:t>
            </w:r>
          </w:p>
          <w:p w14:paraId="3C209D1C" w14:textId="77777777" w:rsidR="00F66D70" w:rsidRPr="00717C17" w:rsidRDefault="00F66D70" w:rsidP="00F66D70">
            <w:pPr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</w:p>
          <w:p w14:paraId="189A8919" w14:textId="3832FD9F" w:rsidR="00F66D70" w:rsidRPr="00717C17" w:rsidRDefault="00F66D70" w:rsidP="00717C17">
            <w:pPr>
              <w:pStyle w:val="Paragrafoelenco"/>
              <w:suppressAutoHyphens/>
              <w:rPr>
                <w:rFonts w:asciiTheme="majorHAnsi" w:eastAsia="Calibri" w:hAnsiTheme="majorHAnsi" w:cstheme="majorHAnsi"/>
                <w:lang w:eastAsia="ar-SA"/>
              </w:rPr>
            </w:pPr>
            <w:r w:rsidRPr="00717C17">
              <w:rPr>
                <w:rFonts w:asciiTheme="majorHAnsi" w:eastAsia="Calibri" w:hAnsiTheme="majorHAnsi" w:cstheme="majorHAnsi"/>
                <w:lang w:eastAsia="ar-SA"/>
              </w:rPr>
              <w:t>Procedure di costruzione di oggetti</w:t>
            </w:r>
          </w:p>
          <w:p w14:paraId="05536BF2" w14:textId="6FE4EB37" w:rsidR="00F66D70" w:rsidRPr="00717C17" w:rsidRDefault="00F66D70" w:rsidP="00F66D70">
            <w:pPr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C60C35B" w14:textId="77777777" w:rsidR="00251E21" w:rsidRPr="00717C17" w:rsidRDefault="00251E21" w:rsidP="00251E21">
            <w:pPr>
              <w:tabs>
                <w:tab w:val="left" w:pos="0"/>
              </w:tabs>
              <w:rPr>
                <w:rFonts w:asciiTheme="majorHAnsi" w:hAnsiTheme="majorHAnsi" w:cstheme="majorHAnsi"/>
              </w:rPr>
            </w:pPr>
          </w:p>
          <w:p w14:paraId="16FD5CA3" w14:textId="6D16B03B" w:rsidR="00251E21" w:rsidRPr="00717C17" w:rsidRDefault="00FE6926" w:rsidP="00717C17">
            <w:pPr>
              <w:pStyle w:val="Paragrafoelenco"/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  <w:r w:rsidRPr="00717C17">
              <w:rPr>
                <w:rFonts w:asciiTheme="majorHAnsi" w:hAnsiTheme="majorHAnsi" w:cstheme="majorHAnsi"/>
              </w:rPr>
              <w:t>Decorazione degli oggetti realizzati</w:t>
            </w:r>
          </w:p>
          <w:p w14:paraId="70019ECC" w14:textId="77777777" w:rsidR="00F66D70" w:rsidRPr="00717C17" w:rsidRDefault="00F66D70" w:rsidP="00F66D70">
            <w:pPr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</w:p>
          <w:p w14:paraId="6AE3A529" w14:textId="17387CC1" w:rsidR="00F66D70" w:rsidRPr="00717C17" w:rsidRDefault="00F66D70" w:rsidP="00717C17">
            <w:pPr>
              <w:pStyle w:val="Paragrafoelenco"/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  <w:r w:rsidRPr="00717C17">
              <w:rPr>
                <w:rFonts w:asciiTheme="majorHAnsi" w:hAnsiTheme="majorHAnsi" w:cstheme="majorHAnsi"/>
              </w:rPr>
              <w:t>Realizzazione di oggetti</w:t>
            </w:r>
          </w:p>
        </w:tc>
      </w:tr>
    </w:tbl>
    <w:p w14:paraId="5C8FE2C3" w14:textId="77777777" w:rsidR="00251E21" w:rsidRPr="00717C17" w:rsidRDefault="00251E21" w:rsidP="00251E21">
      <w:pPr>
        <w:spacing w:line="276" w:lineRule="auto"/>
        <w:rPr>
          <w:rFonts w:asciiTheme="majorHAnsi" w:hAnsiTheme="majorHAnsi" w:cstheme="majorHAnsi"/>
        </w:rPr>
      </w:pPr>
    </w:p>
    <w:p w14:paraId="16FB3D17" w14:textId="77777777" w:rsidR="00251E21" w:rsidRPr="00717C17" w:rsidRDefault="00251E21" w:rsidP="00251E21">
      <w:pPr>
        <w:spacing w:line="276" w:lineRule="auto"/>
        <w:rPr>
          <w:rFonts w:asciiTheme="majorHAnsi" w:hAnsiTheme="majorHAnsi" w:cstheme="majorHAnsi"/>
          <w:b/>
          <w:color w:val="00000A"/>
        </w:rPr>
      </w:pPr>
      <w:r w:rsidRPr="00717C17">
        <w:rPr>
          <w:rFonts w:asciiTheme="majorHAnsi" w:hAnsiTheme="majorHAnsi" w:cstheme="majorHAnsi"/>
          <w:b/>
          <w:color w:val="00000A"/>
        </w:rPr>
        <w:t>METODOLOGIA:</w:t>
      </w:r>
    </w:p>
    <w:p w14:paraId="5AB60890" w14:textId="77777777" w:rsidR="00251E21" w:rsidRDefault="00251E21" w:rsidP="00251E21"/>
    <w:p w14:paraId="5F9C092C" w14:textId="77777777" w:rsidR="00251E21" w:rsidRDefault="00251E21"/>
    <w:sectPr w:rsidR="00251E21" w:rsidSect="00B232A9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E21"/>
    <w:rsid w:val="00235CB7"/>
    <w:rsid w:val="00251E21"/>
    <w:rsid w:val="00717C17"/>
    <w:rsid w:val="0084771F"/>
    <w:rsid w:val="00864D3F"/>
    <w:rsid w:val="00AD6F6C"/>
    <w:rsid w:val="00B61285"/>
    <w:rsid w:val="00F66D70"/>
    <w:rsid w:val="00FE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8861A"/>
  <w15:chartTrackingRefBased/>
  <w15:docId w15:val="{4C980C80-791B-42CB-BDCD-D05C05A47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1E2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51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251E21"/>
    <w:pPr>
      <w:ind w:left="720"/>
      <w:contextualSpacing/>
    </w:pPr>
  </w:style>
  <w:style w:type="paragraph" w:customStyle="1" w:styleId="Default">
    <w:name w:val="Default"/>
    <w:uiPriority w:val="99"/>
    <w:qFormat/>
    <w:rsid w:val="00251E21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rsid w:val="00251E21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customStyle="1" w:styleId="Standard">
    <w:name w:val="Standard"/>
    <w:rsid w:val="00251E21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customStyle="1" w:styleId="Contenutocornice">
    <w:name w:val="Contenuto cornice"/>
    <w:basedOn w:val="Normale"/>
    <w:qFormat/>
    <w:rsid w:val="00251E21"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51E2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251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4</cp:revision>
  <dcterms:created xsi:type="dcterms:W3CDTF">2021-11-22T16:44:00Z</dcterms:created>
  <dcterms:modified xsi:type="dcterms:W3CDTF">2021-12-06T15:05:00Z</dcterms:modified>
</cp:coreProperties>
</file>