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320F4" w14:textId="1F8D3ABD" w:rsidR="00565DED" w:rsidRDefault="00F72725">
      <w:pPr>
        <w:rPr>
          <w:rFonts w:hint="eastAsia"/>
        </w:rPr>
      </w:pPr>
      <w:r>
        <w:rPr>
          <w:rFonts w:hint="eastAsia"/>
          <w:noProof/>
        </w:rPr>
        <w:pict w14:anchorId="67576A13">
          <v:rect id="Rectangle 6" o:spid="_x0000_s1028" style="position:absolute;margin-left:48.6pt;margin-top:1.55pt;width:642.05pt;height:429.65pt;z-index:2;visibility:visible;mso-wrap-style:square;mso-wrap-distance-left:1.5pt;mso-wrap-distance-top:1.5pt;mso-wrap-distance-right:3pt;mso-wrap-distance-bottom:2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" strokecolor="#2f5496" strokeweight="1.76mm"/>
        </w:pict>
      </w:r>
      <w:r>
        <w:rPr>
          <w:rFonts w:hint="eastAsia"/>
          <w:noProof/>
        </w:rPr>
        <w:pict w14:anchorId="3CBDF022">
          <v:shapetype id="_x0000_t202" coordsize="21600,21600" o:spt="202" path="m,l,21600r21600,l21600,xe">
            <v:stroke joinstyle="miter"/>
            <v:path gradientshapeok="t" o:connecttype="rect"/>
          </v:shapetype>
          <v:shape id="Cornice1" o:spid="_x0000_s1027" type="#_x0000_t202" style="position:absolute;margin-left:48.6pt;margin-top:1.55pt;width:642.05pt;height:429.65pt;z-index:3;visibility:visible;mso-wrap-style:square;mso-wrap-distance-left:1.5pt;mso-wrap-distance-top:0;mso-wrap-distance-right:3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" filled="f" stroked="f">
            <v:textbox>
              <w:txbxContent>
                <w:p w14:paraId="18DF9096" w14:textId="77777777" w:rsidR="00565DED" w:rsidRDefault="00565DED">
                  <w:pPr>
                    <w:pStyle w:val="Contenutocornice"/>
                    <w:jc w:val="center"/>
                    <w:rPr>
                      <w:rFonts w:ascii="Agency FB" w:hAnsi="Agency FB"/>
                      <w:b/>
                      <w:sz w:val="36"/>
                    </w:rPr>
                  </w:pPr>
                </w:p>
                <w:p w14:paraId="53BA7FF4" w14:textId="108204B7" w:rsidR="00565DED" w:rsidRDefault="00EB264B">
                  <w:pPr>
                    <w:pStyle w:val="Contenutocornice"/>
                    <w:jc w:val="center"/>
                    <w:rPr>
                      <w:rFonts w:ascii="Agency FB" w:hAnsi="Agency FB"/>
                      <w:b/>
                      <w:sz w:val="40"/>
                    </w:rPr>
                  </w:pPr>
                  <w:r>
                    <w:rPr>
                      <w:rFonts w:ascii="Agency FB" w:hAnsi="Agency FB"/>
                      <w:b/>
                      <w:sz w:val="40"/>
                    </w:rPr>
                    <w:t>ISTITUTO COMPRENSIVO “TITO LIVIO”</w:t>
                  </w:r>
                </w:p>
                <w:p w14:paraId="66FBA09E" w14:textId="5E4DB9D1" w:rsidR="00E303BF" w:rsidRDefault="00E303BF">
                  <w:pPr>
                    <w:pStyle w:val="Contenutocornice"/>
                    <w:jc w:val="center"/>
                    <w:rPr>
                      <w:rFonts w:ascii="Agency FB" w:hAnsi="Agency FB"/>
                      <w:b/>
                      <w:sz w:val="40"/>
                    </w:rPr>
                  </w:pPr>
                </w:p>
                <w:p w14:paraId="66DE80C2" w14:textId="00FE79A8" w:rsidR="00E303BF" w:rsidRDefault="00E303BF">
                  <w:pPr>
                    <w:pStyle w:val="Contenutocornice"/>
                    <w:jc w:val="center"/>
                    <w:rPr>
                      <w:rFonts w:ascii="Agency FB" w:hAnsi="Agency FB"/>
                      <w:b/>
                      <w:sz w:val="40"/>
                    </w:rPr>
                  </w:pPr>
                </w:p>
                <w:p w14:paraId="3D8DDA14" w14:textId="77777777" w:rsidR="00E303BF" w:rsidRDefault="00E303BF">
                  <w:pPr>
                    <w:pStyle w:val="Contenutocornice"/>
                    <w:jc w:val="center"/>
                    <w:rPr>
                      <w:rFonts w:ascii="Agency FB" w:hAnsi="Agency FB"/>
                      <w:b/>
                      <w:sz w:val="40"/>
                    </w:rPr>
                  </w:pPr>
                </w:p>
                <w:p w14:paraId="34CB9157" w14:textId="77777777" w:rsidR="00565DED" w:rsidRDefault="00565DED">
                  <w:pPr>
                    <w:pStyle w:val="Contenutocornice"/>
                    <w:jc w:val="center"/>
                    <w:rPr>
                      <w:rFonts w:ascii="Agency FB" w:hAnsi="Agency FB"/>
                      <w:b/>
                      <w:sz w:val="40"/>
                    </w:rPr>
                  </w:pPr>
                </w:p>
                <w:p w14:paraId="009382BD" w14:textId="77777777" w:rsidR="00565DED" w:rsidRDefault="00565DED">
                  <w:pPr>
                    <w:pStyle w:val="Contenutocornice"/>
                    <w:jc w:val="center"/>
                    <w:rPr>
                      <w:rFonts w:ascii="Agency FB" w:hAnsi="Agency FB"/>
                      <w:sz w:val="36"/>
                    </w:rPr>
                  </w:pPr>
                </w:p>
                <w:p w14:paraId="360B2EC1" w14:textId="77777777" w:rsidR="00565DED" w:rsidRDefault="00565DED">
                  <w:pPr>
                    <w:pStyle w:val="Contenutocornice"/>
                    <w:jc w:val="center"/>
                    <w:rPr>
                      <w:rFonts w:ascii="Agency FB" w:hAnsi="Agency FB"/>
                      <w:b/>
                      <w:sz w:val="36"/>
                    </w:rPr>
                  </w:pPr>
                </w:p>
                <w:p w14:paraId="660D6E64" w14:textId="77777777" w:rsidR="00565DED" w:rsidRDefault="00565DED">
                  <w:pPr>
                    <w:pStyle w:val="Contenutocornice"/>
                    <w:jc w:val="center"/>
                    <w:rPr>
                      <w:rFonts w:ascii="Agency FB" w:hAnsi="Agency FB"/>
                      <w:sz w:val="36"/>
                    </w:rPr>
                  </w:pPr>
                </w:p>
                <w:p w14:paraId="2C50D430" w14:textId="77777777" w:rsidR="00565DED" w:rsidRDefault="00565DED">
                  <w:pPr>
                    <w:pStyle w:val="Contenutocornice"/>
                    <w:jc w:val="center"/>
                    <w:rPr>
                      <w:rFonts w:ascii="Agency FB" w:hAnsi="Agency FB"/>
                      <w:sz w:val="36"/>
                    </w:rPr>
                  </w:pPr>
                </w:p>
                <w:tbl>
                  <w:tblPr>
                    <w:tblW w:w="10063" w:type="dxa"/>
                    <w:tblInd w:w="978" w:type="dxa"/>
                    <w:tblCellMar>
                      <w:left w:w="10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701"/>
                    <w:gridCol w:w="3190"/>
                    <w:gridCol w:w="3172"/>
                  </w:tblGrid>
                  <w:tr w:rsidR="00565DED" w14:paraId="388A4F49" w14:textId="77777777" w:rsidTr="00E303BF">
                    <w:trPr>
                      <w:trHeight w:val="666"/>
                    </w:trPr>
                    <w:tc>
                      <w:tcPr>
                        <w:tcW w:w="3701" w:type="dxa"/>
                        <w:tcBorders>
                          <w:top w:val="single" w:sz="18" w:space="0" w:color="2F5496"/>
                          <w:left w:val="single" w:sz="18" w:space="0" w:color="2F5496"/>
                          <w:bottom w:val="single" w:sz="6" w:space="0" w:color="2F5496"/>
                          <w:right w:val="single" w:sz="6" w:space="0" w:color="2F5496"/>
                        </w:tcBorders>
                        <w:vAlign w:val="center"/>
                      </w:tcPr>
                      <w:p w14:paraId="33E8F175" w14:textId="77777777" w:rsidR="00565DED" w:rsidRDefault="00EB264B">
                        <w:pPr>
                          <w:pStyle w:val="Contenutocornice"/>
                          <w:spacing w:before="60"/>
                          <w:jc w:val="center"/>
                          <w:rPr>
                            <w:rFonts w:ascii="Agency FB" w:hAnsi="Agency FB"/>
                          </w:rPr>
                        </w:pPr>
                        <w:r>
                          <w:rPr>
                            <w:rFonts w:ascii="Agency FB" w:hAnsi="Agency FB"/>
                          </w:rPr>
                          <w:t xml:space="preserve">Ordine di scuola e denominazione </w:t>
                        </w:r>
                      </w:p>
                    </w:tc>
                    <w:tc>
                      <w:tcPr>
                        <w:tcW w:w="3190" w:type="dxa"/>
                        <w:tcBorders>
                          <w:top w:val="single" w:sz="18" w:space="0" w:color="2F5496"/>
                          <w:left w:val="single" w:sz="6" w:space="0" w:color="2F5496"/>
                          <w:bottom w:val="single" w:sz="6" w:space="0" w:color="2F5496"/>
                          <w:right w:val="single" w:sz="6" w:space="0" w:color="2F5496"/>
                        </w:tcBorders>
                      </w:tcPr>
                      <w:p w14:paraId="0A83DBF1" w14:textId="77777777" w:rsidR="00565DED" w:rsidRDefault="00EB264B">
                        <w:pPr>
                          <w:pStyle w:val="Contenutocornice"/>
                          <w:spacing w:before="60"/>
                          <w:jc w:val="center"/>
                          <w:rPr>
                            <w:rFonts w:ascii="Agency FB" w:hAnsi="Agency FB"/>
                            <w:sz w:val="28"/>
                          </w:rPr>
                        </w:pPr>
                        <w:r>
                          <w:rPr>
                            <w:rFonts w:ascii="Agency FB" w:hAnsi="Agency FB"/>
                            <w:sz w:val="28"/>
                          </w:rPr>
                          <w:t>Classe</w:t>
                        </w:r>
                      </w:p>
                    </w:tc>
                    <w:tc>
                      <w:tcPr>
                        <w:tcW w:w="3172" w:type="dxa"/>
                        <w:tcBorders>
                          <w:top w:val="single" w:sz="18" w:space="0" w:color="2F5496"/>
                          <w:left w:val="single" w:sz="6" w:space="0" w:color="2F5496"/>
                          <w:bottom w:val="single" w:sz="6" w:space="0" w:color="2F5496"/>
                          <w:right w:val="single" w:sz="18" w:space="0" w:color="2F5496"/>
                        </w:tcBorders>
                        <w:vAlign w:val="center"/>
                      </w:tcPr>
                      <w:p w14:paraId="7F995622" w14:textId="77777777" w:rsidR="00565DED" w:rsidRDefault="00EB264B">
                        <w:pPr>
                          <w:pStyle w:val="Contenutocornice"/>
                          <w:spacing w:before="60"/>
                          <w:jc w:val="center"/>
                          <w:rPr>
                            <w:rFonts w:ascii="Agency FB" w:hAnsi="Agency FB"/>
                            <w:sz w:val="28"/>
                          </w:rPr>
                        </w:pPr>
                        <w:r>
                          <w:rPr>
                            <w:rFonts w:ascii="Agency FB" w:hAnsi="Agency FB"/>
                            <w:sz w:val="28"/>
                          </w:rPr>
                          <w:t>Disciplina</w:t>
                        </w:r>
                      </w:p>
                    </w:tc>
                  </w:tr>
                  <w:tr w:rsidR="00565DED" w14:paraId="13A4FCD6" w14:textId="77777777" w:rsidTr="00E303BF">
                    <w:trPr>
                      <w:trHeight w:val="1474"/>
                    </w:trPr>
                    <w:tc>
                      <w:tcPr>
                        <w:tcW w:w="3701" w:type="dxa"/>
                        <w:tcBorders>
                          <w:top w:val="single" w:sz="6" w:space="0" w:color="2F5496"/>
                          <w:left w:val="single" w:sz="18" w:space="0" w:color="2F5496"/>
                          <w:bottom w:val="single" w:sz="18" w:space="0" w:color="2F5496"/>
                          <w:right w:val="single" w:sz="6" w:space="0" w:color="2F5496"/>
                        </w:tcBorders>
                        <w:vAlign w:val="center"/>
                      </w:tcPr>
                      <w:p w14:paraId="2D1083F4" w14:textId="77777777" w:rsidR="00565DED" w:rsidRDefault="00EB264B">
                        <w:pPr>
                          <w:pStyle w:val="Contenutocornice"/>
                          <w:spacing w:before="60" w:line="276" w:lineRule="auto"/>
                          <w:jc w:val="center"/>
                          <w:rPr>
                            <w:rFonts w:ascii="Agency FB" w:hAnsi="Agency FB"/>
                            <w:sz w:val="28"/>
                          </w:rPr>
                        </w:pPr>
                        <w:r>
                          <w:rPr>
                            <w:rFonts w:ascii="Agency FB" w:hAnsi="Agency FB"/>
                            <w:sz w:val="28"/>
                          </w:rPr>
                          <w:t>SCUOLA PRIMARIA</w:t>
                        </w:r>
                      </w:p>
                      <w:p w14:paraId="6DA2F8B6" w14:textId="77777777" w:rsidR="00565DED" w:rsidRDefault="00565DED">
                        <w:pPr>
                          <w:pStyle w:val="Contenutocornice"/>
                          <w:spacing w:before="60" w:line="276" w:lineRule="auto"/>
                          <w:rPr>
                            <w:rFonts w:ascii="Agency FB" w:hAnsi="Agency FB"/>
                            <w:sz w:val="28"/>
                          </w:rPr>
                        </w:pPr>
                      </w:p>
                    </w:tc>
                    <w:tc>
                      <w:tcPr>
                        <w:tcW w:w="3190" w:type="dxa"/>
                        <w:tcBorders>
                          <w:top w:val="single" w:sz="6" w:space="0" w:color="2F5496"/>
                          <w:left w:val="single" w:sz="6" w:space="0" w:color="2F5496"/>
                          <w:bottom w:val="single" w:sz="18" w:space="0" w:color="2F5496"/>
                          <w:right w:val="single" w:sz="6" w:space="0" w:color="2F5496"/>
                        </w:tcBorders>
                      </w:tcPr>
                      <w:p w14:paraId="202C4C7D" w14:textId="77777777" w:rsidR="00565DED" w:rsidRDefault="00EB264B">
                        <w:pPr>
                          <w:pStyle w:val="Contenutocornice"/>
                          <w:spacing w:before="60" w:line="276" w:lineRule="auto"/>
                          <w:jc w:val="center"/>
                          <w:rPr>
                            <w:rFonts w:ascii="Agency FB" w:hAnsi="Agency FB"/>
                            <w:sz w:val="28"/>
                          </w:rPr>
                        </w:pPr>
                        <w:r>
                          <w:rPr>
                            <w:rFonts w:ascii="Agency FB" w:hAnsi="Agency FB"/>
                            <w:sz w:val="28"/>
                          </w:rPr>
                          <w:t>SECONDA</w:t>
                        </w:r>
                      </w:p>
                    </w:tc>
                    <w:tc>
                      <w:tcPr>
                        <w:tcW w:w="3172" w:type="dxa"/>
                        <w:tcBorders>
                          <w:top w:val="single" w:sz="6" w:space="0" w:color="2F5496"/>
                          <w:left w:val="single" w:sz="6" w:space="0" w:color="2F5496"/>
                          <w:bottom w:val="single" w:sz="18" w:space="0" w:color="2F5496"/>
                          <w:right w:val="single" w:sz="18" w:space="0" w:color="2F5496"/>
                        </w:tcBorders>
                        <w:vAlign w:val="center"/>
                      </w:tcPr>
                      <w:p w14:paraId="5E7F2050" w14:textId="77777777" w:rsidR="00565DED" w:rsidRDefault="00EB264B">
                        <w:pPr>
                          <w:pStyle w:val="Contenutocornice"/>
                          <w:spacing w:before="60" w:line="276" w:lineRule="auto"/>
                          <w:jc w:val="center"/>
                          <w:rPr>
                            <w:rFonts w:ascii="Agency FB" w:hAnsi="Agency FB"/>
                            <w:sz w:val="28"/>
                          </w:rPr>
                        </w:pPr>
                        <w:r>
                          <w:rPr>
                            <w:rFonts w:ascii="Agency FB" w:hAnsi="Agency FB"/>
                            <w:sz w:val="28"/>
                          </w:rPr>
                          <w:t>INGLESE</w:t>
                        </w:r>
                      </w:p>
                      <w:p w14:paraId="4E079326" w14:textId="77777777" w:rsidR="00565DED" w:rsidRDefault="00565DED">
                        <w:pPr>
                          <w:pStyle w:val="Contenutocornice"/>
                          <w:spacing w:before="60" w:line="276" w:lineRule="auto"/>
                          <w:jc w:val="center"/>
                          <w:rPr>
                            <w:rFonts w:ascii="Agency FB" w:hAnsi="Agency FB"/>
                            <w:sz w:val="28"/>
                          </w:rPr>
                        </w:pPr>
                      </w:p>
                    </w:tc>
                  </w:tr>
                </w:tbl>
                <w:p w14:paraId="3B846407" w14:textId="77777777" w:rsidR="00565DED" w:rsidRDefault="00565DED">
                  <w:pPr>
                    <w:pStyle w:val="Contenutocornice"/>
                    <w:rPr>
                      <w:rFonts w:ascii="Agency FB" w:hAnsi="Agency FB"/>
                      <w:sz w:val="36"/>
                    </w:rPr>
                  </w:pPr>
                </w:p>
                <w:p w14:paraId="60FE228E" w14:textId="77777777" w:rsidR="00565DED" w:rsidRDefault="00EB264B">
                  <w:pPr>
                    <w:pStyle w:val="Contenutocornice"/>
                    <w:jc w:val="center"/>
                    <w:rPr>
                      <w:rFonts w:hint="eastAsia"/>
                    </w:rPr>
                  </w:pPr>
                  <w:r>
                    <w:rPr>
                      <w:rFonts w:ascii="Agency FB" w:hAnsi="Agency FB"/>
                      <w:sz w:val="36"/>
                    </w:rPr>
                    <w:t>Anno Scolastico   2021-2022</w:t>
                  </w:r>
                </w:p>
                <w:p w14:paraId="10807C67" w14:textId="77777777" w:rsidR="00565DED" w:rsidRDefault="00565DED">
                  <w:pPr>
                    <w:pStyle w:val="Contenutocornice"/>
                    <w:jc w:val="center"/>
                    <w:rPr>
                      <w:rFonts w:ascii="Agency FB" w:hAnsi="Agency FB"/>
                      <w:sz w:val="36"/>
                    </w:rPr>
                  </w:pPr>
                </w:p>
                <w:p w14:paraId="2C313497" w14:textId="77777777" w:rsidR="00565DED" w:rsidRDefault="00565DED">
                  <w:pPr>
                    <w:pStyle w:val="Contenutocornice"/>
                    <w:jc w:val="center"/>
                    <w:rPr>
                      <w:rFonts w:ascii="Agency FB" w:hAnsi="Agency FB"/>
                      <w:sz w:val="36"/>
                    </w:rPr>
                  </w:pPr>
                </w:p>
                <w:p w14:paraId="76BB4F08" w14:textId="77777777" w:rsidR="00565DED" w:rsidRDefault="00565DED">
                  <w:pPr>
                    <w:pStyle w:val="Contenutocornice"/>
                    <w:jc w:val="center"/>
                    <w:rPr>
                      <w:rFonts w:hint="eastAsia"/>
                    </w:rPr>
                  </w:pPr>
                </w:p>
              </w:txbxContent>
            </v:textbox>
          </v:shape>
        </w:pict>
      </w:r>
    </w:p>
    <w:p w14:paraId="54741DE3" w14:textId="77777777" w:rsidR="00565DED" w:rsidRDefault="00565DED">
      <w:pPr>
        <w:rPr>
          <w:rFonts w:hint="eastAsia"/>
        </w:rPr>
      </w:pPr>
    </w:p>
    <w:p w14:paraId="05AB6104" w14:textId="7969D553" w:rsidR="00565DED" w:rsidRDefault="00565DED">
      <w:pPr>
        <w:rPr>
          <w:rFonts w:hint="eastAsia"/>
        </w:rPr>
      </w:pPr>
    </w:p>
    <w:p w14:paraId="1AB577E0" w14:textId="5EDD2E51" w:rsidR="00565DED" w:rsidRDefault="00565DED">
      <w:pPr>
        <w:rPr>
          <w:rFonts w:hint="eastAsia"/>
        </w:rPr>
      </w:pPr>
    </w:p>
    <w:p w14:paraId="3EC4804D" w14:textId="56D4399D" w:rsidR="00565DED" w:rsidRDefault="00565DED">
      <w:pPr>
        <w:rPr>
          <w:rFonts w:hint="eastAsia"/>
        </w:rPr>
      </w:pPr>
    </w:p>
    <w:p w14:paraId="137ADF18" w14:textId="29F6E2A2" w:rsidR="00565DED" w:rsidRDefault="00565DED">
      <w:pPr>
        <w:rPr>
          <w:rFonts w:hint="eastAsia"/>
        </w:rPr>
      </w:pPr>
    </w:p>
    <w:p w14:paraId="6BCD5C61" w14:textId="632D5E9D" w:rsidR="00565DED" w:rsidRDefault="00565DED">
      <w:pPr>
        <w:rPr>
          <w:rFonts w:hint="eastAsia"/>
        </w:rPr>
      </w:pPr>
    </w:p>
    <w:p w14:paraId="405DEC13" w14:textId="39D3E71D" w:rsidR="00565DED" w:rsidRDefault="00F72725">
      <w:pPr>
        <w:rPr>
          <w:rFonts w:hint="eastAsia"/>
        </w:rPr>
      </w:pPr>
      <w:r>
        <w:rPr>
          <w:rFonts w:hint="eastAsia"/>
          <w:noProof/>
        </w:rPr>
        <w:pict w14:anchorId="54396B3D">
          <v:rect id="Rectangle 5" o:spid="_x0000_s1026" style="position:absolute;margin-left:104.7pt;margin-top:2.1pt;width:493.2pt;height:88.2pt;z-index:251657728;visibility:visible;mso-wrap-style:square;mso-width-percent:0;mso-height-percent:0;mso-wrap-distance-left:0;mso-wrap-distance-top:0;mso-wrap-distance-right:1.5pt;mso-wrap-distance-bottom:.9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" strokecolor="#4472c4" strokeweight=".71mm">
            <v:textbox>
              <w:txbxContent>
                <w:p w14:paraId="7D2CDD8E" w14:textId="77777777" w:rsidR="00565DED" w:rsidRDefault="00EB264B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sz w:val="36"/>
                    </w:rPr>
                    <w:t>PIANO DI LAVORO ANNUALE PER</w:t>
                  </w:r>
                </w:p>
                <w:p w14:paraId="3D3C8A92" w14:textId="77777777" w:rsidR="00565DED" w:rsidRDefault="00565DED" w:rsidP="00E303BF">
                  <w:pPr>
                    <w:jc w:val="both"/>
                    <w:rPr>
                      <w:rFonts w:hint="eastAsia"/>
                    </w:rPr>
                  </w:pPr>
                </w:p>
                <w:p w14:paraId="569CD1CA" w14:textId="77777777" w:rsidR="00565DED" w:rsidRDefault="00EB264B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sz w:val="36"/>
                    </w:rPr>
                    <w:t xml:space="preserve">SINGOLA DISCIPLINA </w:t>
                  </w:r>
                </w:p>
              </w:txbxContent>
            </v:textbox>
          </v:rect>
        </w:pict>
      </w:r>
    </w:p>
    <w:p w14:paraId="6E367209" w14:textId="77777777" w:rsidR="00565DED" w:rsidRDefault="00565DED">
      <w:pPr>
        <w:rPr>
          <w:rFonts w:hint="eastAsia"/>
        </w:rPr>
      </w:pPr>
    </w:p>
    <w:p w14:paraId="39C1BB01" w14:textId="77777777" w:rsidR="00565DED" w:rsidRDefault="00565DED">
      <w:pPr>
        <w:rPr>
          <w:rFonts w:hint="eastAsia"/>
        </w:rPr>
      </w:pPr>
    </w:p>
    <w:p w14:paraId="582FF964" w14:textId="77777777" w:rsidR="00565DED" w:rsidRDefault="00565DED">
      <w:pPr>
        <w:rPr>
          <w:rFonts w:hint="eastAsia"/>
        </w:rPr>
      </w:pPr>
    </w:p>
    <w:p w14:paraId="437F5DF9" w14:textId="77777777" w:rsidR="00565DED" w:rsidRDefault="00565DED">
      <w:pPr>
        <w:rPr>
          <w:rFonts w:hint="eastAsia"/>
        </w:rPr>
      </w:pPr>
    </w:p>
    <w:p w14:paraId="084501D6" w14:textId="77777777" w:rsidR="00565DED" w:rsidRDefault="00565DED">
      <w:pPr>
        <w:rPr>
          <w:rFonts w:hint="eastAsia"/>
        </w:rPr>
      </w:pPr>
    </w:p>
    <w:p w14:paraId="5A642331" w14:textId="77777777" w:rsidR="00565DED" w:rsidRDefault="00565DED">
      <w:pPr>
        <w:rPr>
          <w:rFonts w:hint="eastAsia"/>
        </w:rPr>
      </w:pPr>
    </w:p>
    <w:p w14:paraId="4EA6EE55" w14:textId="77777777" w:rsidR="00565DED" w:rsidRDefault="00565DED">
      <w:pPr>
        <w:rPr>
          <w:rFonts w:hint="eastAsia"/>
        </w:rPr>
      </w:pPr>
    </w:p>
    <w:p w14:paraId="7512236B" w14:textId="77777777" w:rsidR="00565DED" w:rsidRDefault="00565DED">
      <w:pPr>
        <w:rPr>
          <w:rFonts w:hint="eastAsia"/>
        </w:rPr>
      </w:pPr>
    </w:p>
    <w:p w14:paraId="53E5B954" w14:textId="77777777" w:rsidR="00565DED" w:rsidRDefault="00565DED">
      <w:pPr>
        <w:rPr>
          <w:rFonts w:hint="eastAsia"/>
        </w:rPr>
      </w:pPr>
    </w:p>
    <w:p w14:paraId="2F03B64A" w14:textId="77777777" w:rsidR="00565DED" w:rsidRDefault="00565DED">
      <w:pPr>
        <w:rPr>
          <w:rFonts w:hint="eastAsia"/>
        </w:rPr>
      </w:pPr>
    </w:p>
    <w:p w14:paraId="3C750881" w14:textId="77777777" w:rsidR="00565DED" w:rsidRDefault="00565DED">
      <w:pPr>
        <w:rPr>
          <w:rFonts w:hint="eastAsia"/>
        </w:rPr>
      </w:pPr>
    </w:p>
    <w:p w14:paraId="70D40B9C" w14:textId="77777777" w:rsidR="00565DED" w:rsidRDefault="00565DED">
      <w:pPr>
        <w:rPr>
          <w:rFonts w:hint="eastAsia"/>
        </w:rPr>
      </w:pPr>
    </w:p>
    <w:p w14:paraId="11CE5C35" w14:textId="77777777" w:rsidR="00565DED" w:rsidRDefault="00565DED">
      <w:pPr>
        <w:rPr>
          <w:rFonts w:hint="eastAsia"/>
        </w:rPr>
      </w:pPr>
    </w:p>
    <w:p w14:paraId="34B40C89" w14:textId="77777777" w:rsidR="00565DED" w:rsidRDefault="00565DED">
      <w:pPr>
        <w:rPr>
          <w:rFonts w:hint="eastAsia"/>
        </w:rPr>
      </w:pPr>
    </w:p>
    <w:p w14:paraId="7A51AED8" w14:textId="77777777" w:rsidR="00565DED" w:rsidRDefault="00565DED">
      <w:pPr>
        <w:rPr>
          <w:rFonts w:hint="eastAsia"/>
        </w:rPr>
      </w:pPr>
    </w:p>
    <w:p w14:paraId="2AAD94D3" w14:textId="77777777" w:rsidR="00565DED" w:rsidRDefault="00565DED">
      <w:pPr>
        <w:rPr>
          <w:rFonts w:hint="eastAsia"/>
        </w:rPr>
      </w:pPr>
    </w:p>
    <w:p w14:paraId="60331BF9" w14:textId="77777777" w:rsidR="00565DED" w:rsidRDefault="00565DED">
      <w:pPr>
        <w:rPr>
          <w:rFonts w:hint="eastAsia"/>
        </w:rPr>
      </w:pPr>
    </w:p>
    <w:p w14:paraId="23C4F793" w14:textId="77777777" w:rsidR="00565DED" w:rsidRDefault="00565DED">
      <w:pPr>
        <w:rPr>
          <w:rFonts w:hint="eastAsia"/>
        </w:rPr>
      </w:pPr>
    </w:p>
    <w:p w14:paraId="565A8D41" w14:textId="77777777" w:rsidR="00565DED" w:rsidRDefault="00565DED">
      <w:pPr>
        <w:rPr>
          <w:rFonts w:hint="eastAsia"/>
        </w:rPr>
      </w:pPr>
    </w:p>
    <w:p w14:paraId="6AE9E20F" w14:textId="77777777" w:rsidR="00565DED" w:rsidRDefault="00565DED">
      <w:pPr>
        <w:rPr>
          <w:rFonts w:hint="eastAsia"/>
        </w:rPr>
      </w:pPr>
    </w:p>
    <w:p w14:paraId="2992456C" w14:textId="77777777" w:rsidR="00565DED" w:rsidRDefault="00565DED">
      <w:pPr>
        <w:rPr>
          <w:rFonts w:hint="eastAsia"/>
        </w:rPr>
      </w:pPr>
    </w:p>
    <w:p w14:paraId="6B7E1055" w14:textId="77777777" w:rsidR="00565DED" w:rsidRDefault="00565DED">
      <w:pPr>
        <w:rPr>
          <w:rFonts w:hint="eastAsia"/>
        </w:rPr>
      </w:pPr>
    </w:p>
    <w:p w14:paraId="5E456D63" w14:textId="77777777" w:rsidR="00565DED" w:rsidRDefault="00565DED">
      <w:pPr>
        <w:rPr>
          <w:rFonts w:hint="eastAsia"/>
        </w:rPr>
      </w:pPr>
    </w:p>
    <w:p w14:paraId="28824702" w14:textId="77777777" w:rsidR="00565DED" w:rsidRDefault="00565DED">
      <w:pPr>
        <w:rPr>
          <w:rFonts w:hint="eastAsia"/>
        </w:rPr>
      </w:pPr>
    </w:p>
    <w:p w14:paraId="28EADB9D" w14:textId="77777777" w:rsidR="00565DED" w:rsidRDefault="00565DED">
      <w:pPr>
        <w:rPr>
          <w:rFonts w:hint="eastAsia"/>
        </w:rPr>
      </w:pPr>
    </w:p>
    <w:p w14:paraId="54F7DF3D" w14:textId="77777777" w:rsidR="00565DED" w:rsidRDefault="00565DED">
      <w:pPr>
        <w:rPr>
          <w:rFonts w:hint="eastAsia"/>
        </w:rPr>
      </w:pPr>
    </w:p>
    <w:p w14:paraId="443C12C2" w14:textId="77777777" w:rsidR="00565DED" w:rsidRDefault="00565DED">
      <w:pPr>
        <w:rPr>
          <w:rFonts w:hint="eastAsia"/>
        </w:rPr>
      </w:pPr>
    </w:p>
    <w:p w14:paraId="4FA87005" w14:textId="77777777" w:rsidR="00565DED" w:rsidRDefault="00EB264B">
      <w:pPr>
        <w:rPr>
          <w:rFonts w:hint="eastAsia"/>
        </w:rPr>
      </w:pPr>
      <w:r>
        <w:t xml:space="preserve">                  </w:t>
      </w:r>
    </w:p>
    <w:tbl>
      <w:tblPr>
        <w:tblStyle w:val="Grigliatabella"/>
        <w:tblW w:w="14605" w:type="dxa"/>
        <w:tblLook w:val="04A0" w:firstRow="1" w:lastRow="0" w:firstColumn="1" w:lastColumn="0" w:noHBand="0" w:noVBand="1"/>
      </w:tblPr>
      <w:tblGrid>
        <w:gridCol w:w="2914"/>
        <w:gridCol w:w="2914"/>
        <w:gridCol w:w="2914"/>
        <w:gridCol w:w="2914"/>
        <w:gridCol w:w="2949"/>
      </w:tblGrid>
      <w:tr w:rsidR="00565DED" w14:paraId="74AE592E" w14:textId="77777777" w:rsidTr="00E303BF">
        <w:tc>
          <w:tcPr>
            <w:tcW w:w="2914" w:type="dxa"/>
          </w:tcPr>
          <w:p w14:paraId="0BDE5DF7" w14:textId="77777777" w:rsidR="00565DED" w:rsidRPr="00E303BF" w:rsidRDefault="00EB264B">
            <w:pPr>
              <w:pStyle w:val="Contenutotabella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NUCLEO</w:t>
            </w:r>
          </w:p>
        </w:tc>
        <w:tc>
          <w:tcPr>
            <w:tcW w:w="2914" w:type="dxa"/>
          </w:tcPr>
          <w:p w14:paraId="6CC780A7" w14:textId="527E272F" w:rsidR="00565DED" w:rsidRPr="00E303BF" w:rsidRDefault="00EB264B">
            <w:pPr>
              <w:pStyle w:val="Contenutotabella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DIMENSIONI</w:t>
            </w:r>
            <w:r w:rsidR="00E303BF" w:rsidRPr="00E303B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FONDAMENTALI</w:t>
            </w:r>
            <w:r w:rsidRPr="00E303B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DI COMPETENZA</w:t>
            </w:r>
          </w:p>
        </w:tc>
        <w:tc>
          <w:tcPr>
            <w:tcW w:w="2914" w:type="dxa"/>
          </w:tcPr>
          <w:p w14:paraId="3C9F8226" w14:textId="77777777" w:rsidR="00565DED" w:rsidRPr="00E303BF" w:rsidRDefault="00EB264B">
            <w:pPr>
              <w:pStyle w:val="Contenutotabella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ABILITA’ </w:t>
            </w:r>
          </w:p>
        </w:tc>
        <w:tc>
          <w:tcPr>
            <w:tcW w:w="2914" w:type="dxa"/>
          </w:tcPr>
          <w:p w14:paraId="4E50D2D5" w14:textId="77777777" w:rsidR="00565DED" w:rsidRPr="00E303BF" w:rsidRDefault="00EB264B">
            <w:pPr>
              <w:pStyle w:val="Contenutotabella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CONOSCENZE</w:t>
            </w:r>
          </w:p>
        </w:tc>
        <w:tc>
          <w:tcPr>
            <w:tcW w:w="2949" w:type="dxa"/>
          </w:tcPr>
          <w:p w14:paraId="0DB505DB" w14:textId="77777777" w:rsidR="00565DED" w:rsidRPr="00E303BF" w:rsidRDefault="00EB264B">
            <w:pPr>
              <w:pStyle w:val="Contenutotabella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CONTENUTI</w:t>
            </w:r>
          </w:p>
        </w:tc>
      </w:tr>
      <w:tr w:rsidR="00565DED" w14:paraId="54916C1A" w14:textId="77777777" w:rsidTr="00E303BF">
        <w:tc>
          <w:tcPr>
            <w:tcW w:w="2914" w:type="dxa"/>
          </w:tcPr>
          <w:p w14:paraId="5FA02382" w14:textId="77777777" w:rsidR="00565DED" w:rsidRPr="00E303BF" w:rsidRDefault="00EB264B">
            <w:pPr>
              <w:pStyle w:val="Contenutotabella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ASCOLTO</w:t>
            </w:r>
          </w:p>
        </w:tc>
        <w:tc>
          <w:tcPr>
            <w:tcW w:w="2914" w:type="dxa"/>
          </w:tcPr>
          <w:p w14:paraId="1D7F1E5A" w14:textId="77777777" w:rsidR="00565DED" w:rsidRPr="00E303BF" w:rsidRDefault="00EB264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Comprendere l’argomento e le informazioni essenziali relative a situazioni quotidiane e famigliari, da interazioni comunicative o dalla visione di contenuti multimediali.</w:t>
            </w:r>
          </w:p>
        </w:tc>
        <w:tc>
          <w:tcPr>
            <w:tcW w:w="2914" w:type="dxa"/>
          </w:tcPr>
          <w:p w14:paraId="30BC1A4B" w14:textId="0BDFBABA" w:rsidR="00565DED" w:rsidRPr="00E303BF" w:rsidRDefault="00EB264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Riconoscere lessico, intonazione e pronuncia di frasi ascoltate. </w:t>
            </w:r>
          </w:p>
          <w:p w14:paraId="3B49808B" w14:textId="77777777" w:rsidR="00565DED" w:rsidRPr="00E303BF" w:rsidRDefault="00565D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DD53169" w14:textId="62880D62" w:rsidR="00565DED" w:rsidRPr="00E303BF" w:rsidRDefault="00EB264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Ascoltare e comprendere lessico, semplici istruzioni, espressioni e frasi di uso quotidiano, pronunciati chiaramente e lentamente, relativi a sé stessi, alla famiglia e alla classe.</w:t>
            </w:r>
          </w:p>
          <w:p w14:paraId="46D5459D" w14:textId="77777777" w:rsidR="00565DED" w:rsidRPr="00E303BF" w:rsidRDefault="00565D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14" w:type="dxa"/>
          </w:tcPr>
          <w:p w14:paraId="7EDC61E9" w14:textId="4387CFCF" w:rsidR="00565DED" w:rsidRPr="00E303BF" w:rsidRDefault="00EB264B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Lessico di base su argomenti personali e di vita quotidiana: i colori, i numeri, alcune azioni, i componenti della famiglia, la casa, le parti del corpo e del viso, gli animali, il cibo, l’abbigliamento, il tempo atmosferico, alcune festività.</w:t>
            </w:r>
          </w:p>
          <w:p w14:paraId="46863B1D" w14:textId="4C3C03F4" w:rsidR="00565DED" w:rsidRPr="00E303BF" w:rsidRDefault="00EB264B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 Funzioni e strutture relative ad argomenti personali e di vita quotidiana: i colori, i numeri, alcune azioni, i componenti della famiglia, la casa, le parti del corpo e del viso, gli animali, il cibo, l’abbigliamento, il tempo atmosferico, alcune festività.</w:t>
            </w:r>
          </w:p>
        </w:tc>
        <w:tc>
          <w:tcPr>
            <w:tcW w:w="2949" w:type="dxa"/>
            <w:vMerge w:val="restart"/>
          </w:tcPr>
          <w:p w14:paraId="269699A9" w14:textId="77777777" w:rsidR="00565DED" w:rsidRPr="00E303BF" w:rsidRDefault="00EB264B">
            <w:pPr>
              <w:pStyle w:val="Contenutotabella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Lessico</w:t>
            </w:r>
          </w:p>
          <w:p w14:paraId="7A919EDD" w14:textId="77777777" w:rsidR="00565DED" w:rsidRPr="00E303BF" w:rsidRDefault="00565DED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F888683" w14:textId="77777777" w:rsidR="00565DED" w:rsidRPr="00E303BF" w:rsidRDefault="00EB264B" w:rsidP="00BF5FE7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Colours</w:t>
            </w:r>
            <w:proofErr w:type="spellEnd"/>
          </w:p>
          <w:p w14:paraId="739D1DBD" w14:textId="77777777" w:rsidR="00565DED" w:rsidRPr="00E303BF" w:rsidRDefault="00EB264B" w:rsidP="00BF5FE7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My toys                                   </w:t>
            </w:r>
          </w:p>
          <w:p w14:paraId="6D8AC6CE" w14:textId="77777777" w:rsidR="00565DED" w:rsidRPr="00E303BF" w:rsidRDefault="00EB264B" w:rsidP="00BF5FE7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Numbers (1-20)</w:t>
            </w:r>
          </w:p>
          <w:p w14:paraId="7FF9C372" w14:textId="77777777" w:rsidR="00565DED" w:rsidRPr="00E303BF" w:rsidRDefault="00EB264B" w:rsidP="00BF5FE7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My family</w:t>
            </w:r>
          </w:p>
          <w:p w14:paraId="2BCBDAEF" w14:textId="77777777" w:rsidR="00565DED" w:rsidRPr="00E303BF" w:rsidRDefault="00EB264B" w:rsidP="00BF5FE7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My body</w:t>
            </w:r>
          </w:p>
          <w:p w14:paraId="469AD9AB" w14:textId="77777777" w:rsidR="00565DED" w:rsidRPr="00E303BF" w:rsidRDefault="00EB264B" w:rsidP="00BF5FE7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My face</w:t>
            </w:r>
          </w:p>
          <w:p w14:paraId="3D9D3C9A" w14:textId="77777777" w:rsidR="00565DED" w:rsidRPr="00E303BF" w:rsidRDefault="00EB264B" w:rsidP="00BF5FE7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Animals</w:t>
            </w:r>
          </w:p>
          <w:p w14:paraId="542AC4B9" w14:textId="77777777" w:rsidR="00565DED" w:rsidRPr="00E303BF" w:rsidRDefault="00EB264B" w:rsidP="00BF5FE7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Food</w:t>
            </w:r>
          </w:p>
          <w:p w14:paraId="07C9D2D0" w14:textId="77777777" w:rsidR="00565DED" w:rsidRPr="00E303BF" w:rsidRDefault="00EB264B" w:rsidP="00BF5FE7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Clothes</w:t>
            </w:r>
            <w:proofErr w:type="spellEnd"/>
          </w:p>
          <w:p w14:paraId="64A934BA" w14:textId="77777777" w:rsidR="00565DED" w:rsidRPr="00E303BF" w:rsidRDefault="00EB264B" w:rsidP="00BF5FE7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Weather</w:t>
            </w:r>
            <w:proofErr w:type="spellEnd"/>
          </w:p>
          <w:p w14:paraId="4A58A221" w14:textId="77777777" w:rsidR="00565DED" w:rsidRPr="00E303BF" w:rsidRDefault="00EB264B" w:rsidP="00BF5FE7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Aggettivi: happy, 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sad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, big, small, good, 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bad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cold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, hot</w:t>
            </w:r>
          </w:p>
          <w:p w14:paraId="4550AEAB" w14:textId="77777777" w:rsidR="00565DED" w:rsidRPr="00E303BF" w:rsidRDefault="00EB264B" w:rsidP="00BF5FE7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Festivals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: Halloween, Christmas, 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Valentine’s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 day, 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Easter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, Earth day.</w:t>
            </w:r>
          </w:p>
          <w:p w14:paraId="4349B86D" w14:textId="77777777" w:rsidR="00565DED" w:rsidRPr="00E303BF" w:rsidRDefault="00565DED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E35136C" w14:textId="77777777" w:rsidR="00565DED" w:rsidRPr="00E303BF" w:rsidRDefault="00EB264B">
            <w:pPr>
              <w:pStyle w:val="Contenutotabella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Strutture</w:t>
            </w:r>
          </w:p>
          <w:p w14:paraId="553710AB" w14:textId="77777777" w:rsidR="00565DED" w:rsidRPr="00E303BF" w:rsidRDefault="00EB264B" w:rsidP="00BF5FE7">
            <w:pPr>
              <w:snapToGrid w:val="0"/>
              <w:spacing w:line="252" w:lineRule="auto"/>
              <w:ind w:right="34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Happy 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birthday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3C874278" w14:textId="77777777" w:rsidR="00565DED" w:rsidRPr="00E303BF" w:rsidRDefault="00EB264B" w:rsidP="00BF5FE7">
            <w:pPr>
              <w:snapToGrid w:val="0"/>
              <w:spacing w:line="252" w:lineRule="auto"/>
              <w:ind w:right="34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Thank 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you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. </w:t>
            </w:r>
          </w:p>
          <w:p w14:paraId="2C0DC0F9" w14:textId="77777777" w:rsidR="00565DED" w:rsidRPr="00E303BF" w:rsidRDefault="00EB264B" w:rsidP="00BF5FE7">
            <w:pPr>
              <w:snapToGrid w:val="0"/>
              <w:spacing w:line="252" w:lineRule="auto"/>
              <w:ind w:right="34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What’s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your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 name? 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I’m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…/My name 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is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… </w:t>
            </w:r>
          </w:p>
          <w:p w14:paraId="26B0DFF5" w14:textId="77777777" w:rsidR="00565DED" w:rsidRPr="00E303BF" w:rsidRDefault="00EB264B" w:rsidP="00BF5FE7">
            <w:pPr>
              <w:snapToGrid w:val="0"/>
              <w:spacing w:line="252" w:lineRule="auto"/>
              <w:ind w:right="34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What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colour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/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number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is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it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? </w:t>
            </w:r>
            <w:proofErr w:type="spellStart"/>
            <w:proofErr w:type="gram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It’s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..</w:t>
            </w:r>
            <w:proofErr w:type="gramEnd"/>
          </w:p>
          <w:p w14:paraId="6A8C8920" w14:textId="77777777" w:rsidR="00565DED" w:rsidRPr="00E303BF" w:rsidRDefault="00EB264B" w:rsidP="00BF5FE7">
            <w:pPr>
              <w:snapToGrid w:val="0"/>
              <w:spacing w:line="252" w:lineRule="auto"/>
              <w:ind w:right="34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How 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many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? </w:t>
            </w:r>
          </w:p>
          <w:p w14:paraId="2C7589A3" w14:textId="77777777" w:rsidR="00565DED" w:rsidRPr="00E303BF" w:rsidRDefault="00EB264B" w:rsidP="00BF5FE7">
            <w:pPr>
              <w:snapToGrid w:val="0"/>
              <w:spacing w:line="252" w:lineRule="auto"/>
              <w:ind w:right="34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How 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old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 are 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you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? 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I’m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…</w:t>
            </w:r>
          </w:p>
          <w:p w14:paraId="342DF31B" w14:textId="77777777" w:rsidR="00565DED" w:rsidRPr="00E303BF" w:rsidRDefault="00EB264B" w:rsidP="00BF5FE7">
            <w:pPr>
              <w:snapToGrid w:val="0"/>
              <w:spacing w:line="252" w:lineRule="auto"/>
              <w:ind w:right="34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What’s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this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? 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It’s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 a…</w:t>
            </w:r>
          </w:p>
          <w:p w14:paraId="61D411D2" w14:textId="77777777" w:rsidR="00565DED" w:rsidRPr="00E303BF" w:rsidRDefault="00EB264B" w:rsidP="00BF5FE7">
            <w:pPr>
              <w:snapToGrid w:val="0"/>
              <w:spacing w:line="252" w:lineRule="auto"/>
              <w:ind w:right="34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Where’s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 …? He/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She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is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…</w:t>
            </w:r>
          </w:p>
          <w:p w14:paraId="1FBC9C47" w14:textId="77777777" w:rsidR="00565DED" w:rsidRPr="00E303BF" w:rsidRDefault="00EB264B" w:rsidP="00BF5FE7">
            <w:pPr>
              <w:snapToGrid w:val="0"/>
              <w:spacing w:line="252" w:lineRule="auto"/>
              <w:ind w:right="34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This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is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my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 (relative)</w:t>
            </w:r>
          </w:p>
          <w:p w14:paraId="21C4145B" w14:textId="77777777" w:rsidR="00565DED" w:rsidRPr="00E303BF" w:rsidRDefault="00EB264B" w:rsidP="00BF5FE7">
            <w:pPr>
              <w:snapToGrid w:val="0"/>
              <w:spacing w:line="252" w:lineRule="auto"/>
              <w:ind w:right="34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They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 are (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adjective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).</w:t>
            </w:r>
          </w:p>
          <w:p w14:paraId="7A4DA240" w14:textId="77777777" w:rsidR="00565DED" w:rsidRPr="00E303BF" w:rsidRDefault="00EB264B" w:rsidP="00BF5FE7">
            <w:pPr>
              <w:snapToGrid w:val="0"/>
              <w:spacing w:line="252" w:lineRule="auto"/>
              <w:ind w:right="34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I’m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… He/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She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is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… 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They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 are</w:t>
            </w:r>
            <w:proofErr w:type="gram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…(</w:t>
            </w:r>
            <w:proofErr w:type="gram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age/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adjective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, happy/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sad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)</w:t>
            </w:r>
          </w:p>
          <w:p w14:paraId="0F565E20" w14:textId="77777777" w:rsidR="00565DED" w:rsidRPr="00E303BF" w:rsidRDefault="00EB264B" w:rsidP="00832108">
            <w:pPr>
              <w:snapToGrid w:val="0"/>
              <w:spacing w:line="252" w:lineRule="auto"/>
              <w:ind w:right="34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Move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stamp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clap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jump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, dance, 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swim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, put on, take off.</w:t>
            </w:r>
          </w:p>
          <w:p w14:paraId="7F65A240" w14:textId="77777777" w:rsidR="00565DED" w:rsidRPr="00E303BF" w:rsidRDefault="00EB264B" w:rsidP="00832108">
            <w:pPr>
              <w:snapToGrid w:val="0"/>
              <w:spacing w:line="252" w:lineRule="auto"/>
              <w:ind w:right="34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I’ve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got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… </w:t>
            </w:r>
          </w:p>
          <w:p w14:paraId="790E6D07" w14:textId="77777777" w:rsidR="00565DED" w:rsidRPr="00E303BF" w:rsidRDefault="00EB264B" w:rsidP="00832108">
            <w:pPr>
              <w:snapToGrid w:val="0"/>
              <w:spacing w:line="252" w:lineRule="auto"/>
              <w:ind w:right="34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Big, small, short, long.</w:t>
            </w:r>
          </w:p>
          <w:p w14:paraId="3979A872" w14:textId="77777777" w:rsidR="00565DED" w:rsidRPr="00E303BF" w:rsidRDefault="00EB264B" w:rsidP="00832108">
            <w:pPr>
              <w:snapToGrid w:val="0"/>
              <w:spacing w:line="252" w:lineRule="auto"/>
              <w:ind w:right="34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I’ve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got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… 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She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/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He’s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got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…</w:t>
            </w:r>
          </w:p>
          <w:p w14:paraId="0B3FDD7B" w14:textId="45C2A211" w:rsidR="00565DED" w:rsidRPr="00E303BF" w:rsidRDefault="00BF5FE7" w:rsidP="00BF5FE7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="00EB264B" w:rsidRPr="00E303BF">
              <w:rPr>
                <w:rFonts w:asciiTheme="majorHAnsi" w:hAnsiTheme="majorHAnsi" w:cstheme="majorHAnsi"/>
                <w:sz w:val="22"/>
                <w:szCs w:val="22"/>
              </w:rPr>
              <w:t>What</w:t>
            </w:r>
            <w:proofErr w:type="spellEnd"/>
            <w:r w:rsidR="00EB264B"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="00EB264B" w:rsidRPr="00E303BF">
              <w:rPr>
                <w:rFonts w:asciiTheme="majorHAnsi" w:hAnsiTheme="majorHAnsi" w:cstheme="majorHAnsi"/>
                <w:sz w:val="22"/>
                <w:szCs w:val="22"/>
              </w:rPr>
              <w:t>is</w:t>
            </w:r>
            <w:proofErr w:type="spellEnd"/>
            <w:r w:rsidR="00EB264B"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="00EB264B" w:rsidRPr="00E303BF">
              <w:rPr>
                <w:rFonts w:asciiTheme="majorHAnsi" w:hAnsiTheme="majorHAnsi" w:cstheme="majorHAnsi"/>
                <w:sz w:val="22"/>
                <w:szCs w:val="22"/>
              </w:rPr>
              <w:t>it</w:t>
            </w:r>
            <w:proofErr w:type="spellEnd"/>
            <w:r w:rsidR="00EB264B"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? </w:t>
            </w:r>
            <w:proofErr w:type="spellStart"/>
            <w:r w:rsidR="00EB264B" w:rsidRPr="00E303BF">
              <w:rPr>
                <w:rFonts w:asciiTheme="majorHAnsi" w:hAnsiTheme="majorHAnsi" w:cstheme="majorHAnsi"/>
                <w:sz w:val="22"/>
                <w:szCs w:val="22"/>
              </w:rPr>
              <w:t>Is</w:t>
            </w:r>
            <w:proofErr w:type="spellEnd"/>
            <w:r w:rsidR="00EB264B"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="00EB264B" w:rsidRPr="00E303BF">
              <w:rPr>
                <w:rFonts w:asciiTheme="majorHAnsi" w:hAnsiTheme="majorHAnsi" w:cstheme="majorHAnsi"/>
                <w:sz w:val="22"/>
                <w:szCs w:val="22"/>
              </w:rPr>
              <w:t>it</w:t>
            </w:r>
            <w:proofErr w:type="spellEnd"/>
            <w:r w:rsidR="00EB264B"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 a…? </w:t>
            </w:r>
            <w:proofErr w:type="spellStart"/>
            <w:proofErr w:type="gramStart"/>
            <w:r w:rsidR="00EB264B" w:rsidRPr="00E303BF">
              <w:rPr>
                <w:rFonts w:asciiTheme="majorHAnsi" w:hAnsiTheme="majorHAnsi" w:cstheme="majorHAnsi"/>
                <w:sz w:val="22"/>
                <w:szCs w:val="22"/>
              </w:rPr>
              <w:t>Is</w:t>
            </w:r>
            <w:proofErr w:type="spellEnd"/>
            <w:r w:rsidR="00EB264B"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="00EB264B" w:rsidRPr="00E303BF">
              <w:rPr>
                <w:rFonts w:asciiTheme="majorHAnsi" w:hAnsiTheme="majorHAnsi" w:cstheme="majorHAnsi"/>
                <w:sz w:val="22"/>
                <w:szCs w:val="22"/>
              </w:rPr>
              <w:t>it</w:t>
            </w:r>
            <w:proofErr w:type="spellEnd"/>
            <w:r w:rsidR="00EB264B" w:rsidRPr="00E303BF">
              <w:rPr>
                <w:rFonts w:asciiTheme="majorHAnsi" w:hAnsiTheme="majorHAnsi" w:cstheme="majorHAnsi"/>
                <w:sz w:val="22"/>
                <w:szCs w:val="22"/>
              </w:rPr>
              <w:t>..</w:t>
            </w:r>
            <w:proofErr w:type="gramEnd"/>
            <w:r w:rsidR="00EB264B" w:rsidRPr="00E303BF">
              <w:rPr>
                <w:rFonts w:asciiTheme="majorHAnsi" w:hAnsiTheme="majorHAnsi" w:cstheme="majorHAnsi"/>
                <w:sz w:val="22"/>
                <w:szCs w:val="22"/>
              </w:rPr>
              <w:t>(</w:t>
            </w:r>
            <w:proofErr w:type="spellStart"/>
            <w:r w:rsidR="00EB264B" w:rsidRPr="00E303BF">
              <w:rPr>
                <w:rFonts w:asciiTheme="majorHAnsi" w:hAnsiTheme="majorHAnsi" w:cstheme="majorHAnsi"/>
                <w:sz w:val="22"/>
                <w:szCs w:val="22"/>
              </w:rPr>
              <w:t>adjective</w:t>
            </w:r>
            <w:proofErr w:type="spellEnd"/>
            <w:r w:rsidR="00EB264B" w:rsidRPr="00E303BF">
              <w:rPr>
                <w:rFonts w:asciiTheme="majorHAnsi" w:hAnsiTheme="majorHAnsi" w:cstheme="majorHAnsi"/>
                <w:sz w:val="22"/>
                <w:szCs w:val="22"/>
              </w:rPr>
              <w:t>)?</w:t>
            </w:r>
          </w:p>
          <w:p w14:paraId="2C2076C6" w14:textId="77777777" w:rsidR="00565DED" w:rsidRPr="00E303BF" w:rsidRDefault="00EB264B" w:rsidP="00832108">
            <w:pPr>
              <w:snapToGrid w:val="0"/>
              <w:spacing w:line="252" w:lineRule="auto"/>
              <w:ind w:right="34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It’s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 a …(name/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adjective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) </w:t>
            </w:r>
          </w:p>
          <w:p w14:paraId="74796185" w14:textId="77777777" w:rsidR="00565DED" w:rsidRPr="00E303BF" w:rsidRDefault="00EB264B" w:rsidP="00832108">
            <w:pPr>
              <w:snapToGrid w:val="0"/>
              <w:spacing w:line="252" w:lineRule="auto"/>
              <w:ind w:right="34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I like/ I 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don’t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gram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like..</w:t>
            </w:r>
            <w:proofErr w:type="gramEnd"/>
          </w:p>
          <w:p w14:paraId="6F9F121E" w14:textId="77777777" w:rsidR="00565DED" w:rsidRPr="00E303BF" w:rsidRDefault="00EB264B" w:rsidP="00832108">
            <w:pPr>
              <w:snapToGrid w:val="0"/>
              <w:spacing w:line="252" w:lineRule="auto"/>
              <w:ind w:right="34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I’m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wearing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….</w:t>
            </w:r>
          </w:p>
          <w:p w14:paraId="4486EAD4" w14:textId="77777777" w:rsidR="00565DED" w:rsidRPr="00E303BF" w:rsidRDefault="00EB264B" w:rsidP="00832108">
            <w:pPr>
              <w:snapToGrid w:val="0"/>
              <w:spacing w:line="252" w:lineRule="auto"/>
              <w:ind w:right="34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Have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you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got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...(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clothes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)?</w:t>
            </w:r>
          </w:p>
          <w:p w14:paraId="06EBB072" w14:textId="7CB06AFA" w:rsidR="00565DED" w:rsidRPr="00E303BF" w:rsidRDefault="00BF5FE7" w:rsidP="00BF5FE7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EB264B"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Today </w:t>
            </w:r>
            <w:proofErr w:type="spellStart"/>
            <w:r w:rsidR="00EB264B" w:rsidRPr="00E303BF">
              <w:rPr>
                <w:rFonts w:asciiTheme="majorHAnsi" w:hAnsiTheme="majorHAnsi" w:cstheme="majorHAnsi"/>
                <w:sz w:val="22"/>
                <w:szCs w:val="22"/>
              </w:rPr>
              <w:t>it’s</w:t>
            </w:r>
            <w:proofErr w:type="spellEnd"/>
            <w:r w:rsidR="00EB264B" w:rsidRPr="00E303BF">
              <w:rPr>
                <w:rFonts w:asciiTheme="majorHAnsi" w:hAnsiTheme="majorHAnsi" w:cstheme="majorHAnsi"/>
                <w:sz w:val="22"/>
                <w:szCs w:val="22"/>
              </w:rPr>
              <w:t>…</w:t>
            </w:r>
            <w:proofErr w:type="gramStart"/>
            <w:r w:rsidR="00EB264B" w:rsidRPr="00E303BF">
              <w:rPr>
                <w:rFonts w:asciiTheme="majorHAnsi" w:hAnsiTheme="majorHAnsi" w:cstheme="majorHAnsi"/>
                <w:sz w:val="22"/>
                <w:szCs w:val="22"/>
              </w:rPr>
              <w:t>…(</w:t>
            </w:r>
            <w:proofErr w:type="spellStart"/>
            <w:proofErr w:type="gramEnd"/>
            <w:r w:rsidR="00EB264B" w:rsidRPr="00E303BF">
              <w:rPr>
                <w:rFonts w:asciiTheme="majorHAnsi" w:hAnsiTheme="majorHAnsi" w:cstheme="majorHAnsi"/>
                <w:sz w:val="22"/>
                <w:szCs w:val="22"/>
              </w:rPr>
              <w:t>weather</w:t>
            </w:r>
            <w:proofErr w:type="spellEnd"/>
            <w:r w:rsidR="00EB264B"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 </w:t>
            </w:r>
            <w:proofErr w:type="spellStart"/>
            <w:r w:rsidR="00EB264B" w:rsidRPr="00E303BF">
              <w:rPr>
                <w:rFonts w:asciiTheme="majorHAnsi" w:hAnsiTheme="majorHAnsi" w:cstheme="majorHAnsi"/>
                <w:sz w:val="22"/>
                <w:szCs w:val="22"/>
              </w:rPr>
              <w:t>adjectives</w:t>
            </w:r>
            <w:proofErr w:type="spellEnd"/>
            <w:r w:rsidR="00EB264B"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). </w:t>
            </w:r>
          </w:p>
          <w:p w14:paraId="1ADCA855" w14:textId="77777777" w:rsidR="00565DED" w:rsidRPr="00E303BF" w:rsidRDefault="00EB264B" w:rsidP="00BF5FE7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Do 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you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 like… days? </w:t>
            </w:r>
          </w:p>
          <w:p w14:paraId="1E329115" w14:textId="77777777" w:rsidR="00565DED" w:rsidRPr="00E303BF" w:rsidRDefault="00EB264B" w:rsidP="00BF5FE7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I like/ I 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don’t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 like…days. </w:t>
            </w:r>
          </w:p>
          <w:p w14:paraId="1291104B" w14:textId="1EA09433" w:rsidR="00565DED" w:rsidRPr="00E303BF" w:rsidRDefault="00EB264B" w:rsidP="00832108">
            <w:pPr>
              <w:snapToGrid w:val="0"/>
              <w:spacing w:line="252" w:lineRule="auto"/>
              <w:ind w:right="34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Is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it</w:t>
            </w:r>
            <w:proofErr w:type="spellEnd"/>
            <w:proofErr w:type="gram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…(</w:t>
            </w:r>
            <w:proofErr w:type="spellStart"/>
            <w:proofErr w:type="gram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weather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proofErr w:type="spellStart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adjectives</w:t>
            </w:r>
            <w:proofErr w:type="spellEnd"/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)?</w:t>
            </w:r>
          </w:p>
          <w:p w14:paraId="622ACDC2" w14:textId="77777777" w:rsidR="00565DED" w:rsidRPr="00E303BF" w:rsidRDefault="00EB264B" w:rsidP="00832108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Conoscenza ed uso dell'alfabeto e delle principali regole fonetiche.                            </w:t>
            </w:r>
          </w:p>
          <w:p w14:paraId="1F247461" w14:textId="77777777" w:rsidR="00565DED" w:rsidRPr="00E303BF" w:rsidRDefault="00EB264B" w:rsidP="00832108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Cenni di fonetica e spelling.</w:t>
            </w:r>
          </w:p>
        </w:tc>
      </w:tr>
      <w:tr w:rsidR="00565DED" w14:paraId="45A509F0" w14:textId="77777777" w:rsidTr="00E303BF">
        <w:tc>
          <w:tcPr>
            <w:tcW w:w="2914" w:type="dxa"/>
          </w:tcPr>
          <w:p w14:paraId="69ED0A7E" w14:textId="77777777" w:rsidR="00565DED" w:rsidRPr="00E303BF" w:rsidRDefault="00EB264B">
            <w:pPr>
              <w:pStyle w:val="Contenutotabella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PARLATO</w:t>
            </w:r>
          </w:p>
        </w:tc>
        <w:tc>
          <w:tcPr>
            <w:tcW w:w="2914" w:type="dxa"/>
          </w:tcPr>
          <w:p w14:paraId="45B876F0" w14:textId="77777777" w:rsidR="00565DED" w:rsidRPr="00E303BF" w:rsidRDefault="00EB264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Interagire usando un lessico semplice e le funzioni comunicative di uso più comune su argomenti quotidiani e famigliari, anche attraverso l’uso degli strumenti digitali. </w:t>
            </w:r>
          </w:p>
          <w:p w14:paraId="50B7B5FF" w14:textId="77777777" w:rsidR="00565DED" w:rsidRPr="00E303BF" w:rsidRDefault="00565D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14" w:type="dxa"/>
          </w:tcPr>
          <w:p w14:paraId="32CDC530" w14:textId="38A0D1C9" w:rsidR="00565DED" w:rsidRPr="00E303BF" w:rsidRDefault="00EB264B">
            <w:pPr>
              <w:pStyle w:val="Indicazioninormale"/>
              <w:spacing w:after="0"/>
              <w:ind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Produrre semplici frasi relative ad aspetti del proprio vissuto e del proprio ambiente e/o che si riferiscono ai bisogni immediati.</w:t>
            </w:r>
          </w:p>
          <w:p w14:paraId="1B129C34" w14:textId="77777777" w:rsidR="00565DED" w:rsidRPr="00E303BF" w:rsidRDefault="00565DED">
            <w:pPr>
              <w:pStyle w:val="Indicazioninormale"/>
              <w:spacing w:after="0"/>
              <w:ind w:firstLine="0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3FF4198" w14:textId="007F2E80" w:rsidR="00565DED" w:rsidRPr="00E303BF" w:rsidRDefault="00EB264B">
            <w:pPr>
              <w:pStyle w:val="Indicazioninormale"/>
              <w:spacing w:after="0"/>
              <w:ind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Interagire con compagni ed insegnante per presentarsi e/o giocare, utilizzando espressioni, frasi imparate e vocaboli noti adatti alla situazione.</w:t>
            </w:r>
          </w:p>
          <w:p w14:paraId="628441BA" w14:textId="77777777" w:rsidR="00565DED" w:rsidRPr="00E303BF" w:rsidRDefault="00565DED">
            <w:pPr>
              <w:pStyle w:val="Indicazioninormale"/>
              <w:spacing w:after="0"/>
              <w:ind w:firstLine="0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6DA70CA" w14:textId="77777777" w:rsidR="00565DED" w:rsidRPr="00E303BF" w:rsidRDefault="00565DED">
            <w:pPr>
              <w:pStyle w:val="Indicazioninormale"/>
              <w:spacing w:after="0"/>
              <w:ind w:firstLine="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14" w:type="dxa"/>
          </w:tcPr>
          <w:p w14:paraId="05259E4C" w14:textId="36105548" w:rsidR="00565DED" w:rsidRPr="00E303BF" w:rsidRDefault="00EB264B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Corretta pronuncia di parole e di frasi memorizzate apprese in classe.</w:t>
            </w:r>
          </w:p>
          <w:p w14:paraId="396C3B07" w14:textId="77A9F76E" w:rsidR="00565DED" w:rsidRPr="00E303BF" w:rsidRDefault="00EB264B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 Lessico e strutture relative ad argomenti personali e di vita quotidiana: i colori, i numeri, alcune azioni, i componenti della famiglia, la casa, le parti del corpo e del viso, gli animali, il cibo, l’abbigliamento, il tempo atmosferico, alcune festività.</w:t>
            </w:r>
          </w:p>
          <w:p w14:paraId="08213B50" w14:textId="77777777" w:rsidR="00565DED" w:rsidRPr="00E303BF" w:rsidRDefault="00565DED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DED0F46" w14:textId="77777777" w:rsidR="00565DED" w:rsidRPr="00E303BF" w:rsidRDefault="00565DED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A6FFEDF" w14:textId="77777777" w:rsidR="00565DED" w:rsidRPr="00E303BF" w:rsidRDefault="00EB264B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 xml:space="preserve"> </w:t>
            </w:r>
          </w:p>
          <w:p w14:paraId="05917008" w14:textId="77777777" w:rsidR="00565DED" w:rsidRPr="00E303BF" w:rsidRDefault="00565DED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7838D2B" w14:textId="77777777" w:rsidR="00565DED" w:rsidRPr="00E303BF" w:rsidRDefault="00565DED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CCB6F2E" w14:textId="77777777" w:rsidR="00565DED" w:rsidRPr="00E303BF" w:rsidRDefault="00565DED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3751945" w14:textId="77777777" w:rsidR="00565DED" w:rsidRPr="00E303BF" w:rsidRDefault="00565DED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E573293" w14:textId="77777777" w:rsidR="00565DED" w:rsidRPr="00E303BF" w:rsidRDefault="00565DED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23C0851" w14:textId="77777777" w:rsidR="00565DED" w:rsidRPr="00E303BF" w:rsidRDefault="00565DED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418003D" w14:textId="77777777" w:rsidR="00565DED" w:rsidRPr="00E303BF" w:rsidRDefault="00565DED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7CE04D2" w14:textId="77777777" w:rsidR="00565DED" w:rsidRPr="00E303BF" w:rsidRDefault="00565DED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59BABE7" w14:textId="77777777" w:rsidR="00565DED" w:rsidRPr="00E303BF" w:rsidRDefault="00565DED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01E9EEC" w14:textId="77777777" w:rsidR="00565DED" w:rsidRPr="00E303BF" w:rsidRDefault="00565DED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1C3B40D" w14:textId="77777777" w:rsidR="00565DED" w:rsidRPr="00E303BF" w:rsidRDefault="00565DED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BDF3B48" w14:textId="77777777" w:rsidR="00565DED" w:rsidRPr="00E303BF" w:rsidRDefault="00565DED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DF1E37E" w14:textId="77777777" w:rsidR="00565DED" w:rsidRPr="00E303BF" w:rsidRDefault="00565DED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3B1244E" w14:textId="77777777" w:rsidR="00565DED" w:rsidRPr="00E303BF" w:rsidRDefault="00565DED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DCA7B69" w14:textId="77777777" w:rsidR="00565DED" w:rsidRPr="00E303BF" w:rsidRDefault="00EB264B">
            <w:pPr>
              <w:pStyle w:val="Contenutotabella"/>
              <w:rPr>
                <w:rFonts w:asciiTheme="majorHAnsi" w:hAnsiTheme="majorHAnsi" w:cstheme="majorHAnsi"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       </w:t>
            </w:r>
          </w:p>
        </w:tc>
        <w:tc>
          <w:tcPr>
            <w:tcW w:w="2949" w:type="dxa"/>
            <w:vMerge/>
          </w:tcPr>
          <w:p w14:paraId="2BED3207" w14:textId="77777777" w:rsidR="00565DED" w:rsidRPr="00E303BF" w:rsidRDefault="00565D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65DED" w14:paraId="34BF8851" w14:textId="77777777" w:rsidTr="00E303BF">
        <w:tc>
          <w:tcPr>
            <w:tcW w:w="2914" w:type="dxa"/>
          </w:tcPr>
          <w:p w14:paraId="677B1C65" w14:textId="77777777" w:rsidR="00565DED" w:rsidRPr="00E303BF" w:rsidRDefault="00EB264B">
            <w:pPr>
              <w:pStyle w:val="Contenutotabella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LETTURA</w:t>
            </w:r>
          </w:p>
        </w:tc>
        <w:tc>
          <w:tcPr>
            <w:tcW w:w="2914" w:type="dxa"/>
          </w:tcPr>
          <w:p w14:paraId="78FD3138" w14:textId="77777777" w:rsidR="00565DED" w:rsidRPr="00E303BF" w:rsidRDefault="00EB264B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Leggere testi brevi e semplici, ricavando le informazioni specifiche evidenti.</w:t>
            </w:r>
          </w:p>
        </w:tc>
        <w:tc>
          <w:tcPr>
            <w:tcW w:w="2914" w:type="dxa"/>
          </w:tcPr>
          <w:p w14:paraId="24562C14" w14:textId="77777777" w:rsidR="00565DED" w:rsidRPr="00E303BF" w:rsidRDefault="00EB264B">
            <w:pPr>
              <w:pStyle w:val="Indicazioninormale"/>
              <w:spacing w:after="0"/>
              <w:ind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Leggere e comprendere i testi di cartoline, brevi frasi, consegne, biglietti relativi alle festività e brevi messaggi, accompagnati da supporti visivi o sonori, riconoscendo parole e frasi già acquisite a livello orale.                                 </w:t>
            </w:r>
          </w:p>
        </w:tc>
        <w:tc>
          <w:tcPr>
            <w:tcW w:w="2914" w:type="dxa"/>
          </w:tcPr>
          <w:p w14:paraId="18E5C320" w14:textId="77777777" w:rsidR="00565DED" w:rsidRPr="00E303BF" w:rsidRDefault="00EB264B">
            <w:pPr>
              <w:pStyle w:val="Contenutotabella"/>
              <w:tabs>
                <w:tab w:val="left" w:pos="0"/>
              </w:tabs>
              <w:snapToGrid w:val="0"/>
              <w:spacing w:line="100" w:lineRule="atLeast"/>
              <w:rPr>
                <w:rFonts w:asciiTheme="majorHAnsi" w:hAnsiTheme="majorHAnsi" w:cstheme="majorHAnsi"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Lessico di base, funzioni e strutture relativi ad argomenti personali e di vita quotidiana: i colori, i numeri, alcune azioni, i componenti della famiglia, la casa, le parti del corpo e del viso, gli animali, il cibo, l’abbigliamento, il tempo atmosferico, alcune festività.</w:t>
            </w:r>
          </w:p>
        </w:tc>
        <w:tc>
          <w:tcPr>
            <w:tcW w:w="2949" w:type="dxa"/>
            <w:vMerge/>
          </w:tcPr>
          <w:p w14:paraId="417B5D85" w14:textId="77777777" w:rsidR="00565DED" w:rsidRDefault="00565DED">
            <w:pPr>
              <w:rPr>
                <w:rFonts w:hint="eastAsia"/>
              </w:rPr>
            </w:pPr>
          </w:p>
        </w:tc>
      </w:tr>
      <w:tr w:rsidR="00565DED" w14:paraId="633CF6B5" w14:textId="77777777" w:rsidTr="00E303BF">
        <w:tc>
          <w:tcPr>
            <w:tcW w:w="2914" w:type="dxa"/>
          </w:tcPr>
          <w:p w14:paraId="32DD4C77" w14:textId="77777777" w:rsidR="00565DED" w:rsidRPr="00E303BF" w:rsidRDefault="00EB264B">
            <w:pPr>
              <w:pStyle w:val="Contenutotabella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SCRITTURA</w:t>
            </w:r>
          </w:p>
        </w:tc>
        <w:tc>
          <w:tcPr>
            <w:tcW w:w="2914" w:type="dxa"/>
          </w:tcPr>
          <w:p w14:paraId="6ECB3E2E" w14:textId="77777777" w:rsidR="00565DED" w:rsidRPr="00E303BF" w:rsidRDefault="00EB264B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Produrre, anche in formato digitale e in rete, messaggi brevi e </w:t>
            </w:r>
            <w:r w:rsidRPr="00E303BF">
              <w:rPr>
                <w:rFonts w:asciiTheme="majorHAnsi" w:hAnsiTheme="majorHAnsi" w:cstheme="majorHAnsi"/>
                <w:color w:val="231F20"/>
                <w:sz w:val="22"/>
                <w:szCs w:val="22"/>
              </w:rPr>
              <w:t>semplici su aspetti del proprio vissuto e del proprio ambiente ed elementi che si riferiscono a bisogni immediati.</w:t>
            </w:r>
          </w:p>
        </w:tc>
        <w:tc>
          <w:tcPr>
            <w:tcW w:w="2914" w:type="dxa"/>
          </w:tcPr>
          <w:p w14:paraId="061D5975" w14:textId="77777777" w:rsidR="00565DED" w:rsidRPr="00E303BF" w:rsidRDefault="00EB264B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BF5FE7">
              <w:rPr>
                <w:rFonts w:asciiTheme="majorHAnsi" w:hAnsiTheme="majorHAnsi" w:cstheme="majorHAnsi"/>
                <w:sz w:val="22"/>
                <w:szCs w:val="22"/>
              </w:rPr>
              <w:t>Copiare/Scrivere parole e semplici frasi</w:t>
            </w:r>
            <w:r w:rsidRPr="00E303BF">
              <w:rPr>
                <w:rFonts w:asciiTheme="majorHAnsi" w:hAnsiTheme="majorHAnsi" w:cstheme="majorHAnsi"/>
                <w:sz w:val="22"/>
                <w:szCs w:val="22"/>
              </w:rPr>
              <w:t xml:space="preserve"> di uso quotidiano attinenti alle attività svolte in classe. </w:t>
            </w:r>
          </w:p>
        </w:tc>
        <w:tc>
          <w:tcPr>
            <w:tcW w:w="2914" w:type="dxa"/>
          </w:tcPr>
          <w:p w14:paraId="2EFDA2F7" w14:textId="77777777" w:rsidR="00565DED" w:rsidRPr="00E303BF" w:rsidRDefault="00EB264B">
            <w:pPr>
              <w:tabs>
                <w:tab w:val="left" w:pos="0"/>
              </w:tabs>
              <w:snapToGrid w:val="0"/>
              <w:spacing w:line="100" w:lineRule="atLeast"/>
              <w:rPr>
                <w:rFonts w:asciiTheme="majorHAnsi" w:hAnsiTheme="majorHAnsi" w:cstheme="majorHAnsi"/>
                <w:sz w:val="22"/>
                <w:szCs w:val="22"/>
              </w:rPr>
            </w:pPr>
            <w:r w:rsidRPr="00E303BF">
              <w:rPr>
                <w:rFonts w:asciiTheme="majorHAnsi" w:hAnsiTheme="majorHAnsi" w:cstheme="majorHAnsi"/>
                <w:sz w:val="22"/>
                <w:szCs w:val="22"/>
              </w:rPr>
              <w:t>- Semplici modalità di scrittura: parole, brevi messaggi e semplici frasi usando lessico e strutture apprese in classe.</w:t>
            </w:r>
          </w:p>
        </w:tc>
        <w:tc>
          <w:tcPr>
            <w:tcW w:w="2949" w:type="dxa"/>
            <w:vMerge/>
          </w:tcPr>
          <w:p w14:paraId="53619FD1" w14:textId="77777777" w:rsidR="00565DED" w:rsidRDefault="00565DED">
            <w:pPr>
              <w:rPr>
                <w:rFonts w:hint="eastAsia"/>
              </w:rPr>
            </w:pPr>
          </w:p>
        </w:tc>
      </w:tr>
    </w:tbl>
    <w:p w14:paraId="34D1592B" w14:textId="4E8634FD" w:rsidR="00565DED" w:rsidRDefault="00565DED">
      <w:pPr>
        <w:rPr>
          <w:rFonts w:hint="eastAsia"/>
        </w:rPr>
      </w:pPr>
    </w:p>
    <w:p w14:paraId="0DABBBD5" w14:textId="0A3AE50B" w:rsidR="00EB264B" w:rsidRPr="00EB264B" w:rsidRDefault="00EB264B">
      <w:pP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METODOLOGIA:</w:t>
      </w:r>
    </w:p>
    <w:sectPr w:rsidR="00EB264B" w:rsidRPr="00EB264B">
      <w:pgSz w:w="16838" w:h="11906" w:orient="landscape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default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roman"/>
    <w:pitch w:val="variable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CD7A84"/>
    <w:multiLevelType w:val="multilevel"/>
    <w:tmpl w:val="BE1E203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ECF3A59"/>
    <w:multiLevelType w:val="multilevel"/>
    <w:tmpl w:val="588C5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58D4131D"/>
    <w:multiLevelType w:val="multilevel"/>
    <w:tmpl w:val="D968E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283"/>
  <w:characterSpacingControl w:val="doNotCompress"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65DED"/>
    <w:rsid w:val="005648FA"/>
    <w:rsid w:val="00565DED"/>
    <w:rsid w:val="00832108"/>
    <w:rsid w:val="00BF5FE7"/>
    <w:rsid w:val="00E303BF"/>
    <w:rsid w:val="00EB264B"/>
    <w:rsid w:val="00F72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42E6A6C7"/>
  <w15:docId w15:val="{EB6B430E-1683-4BE3-AFD3-353E8ABC3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styleId="Rientrocorpodeltesto">
    <w:name w:val="Body Text Indent"/>
    <w:basedOn w:val="Normale"/>
    <w:pPr>
      <w:widowControl w:val="0"/>
      <w:ind w:left="170"/>
    </w:pPr>
    <w:rPr>
      <w:rFonts w:ascii="Times New Roman" w:eastAsia="Times New Roman" w:hAnsi="Times New Roman"/>
      <w:bCs/>
      <w:sz w:val="20"/>
      <w:szCs w:val="20"/>
      <w:lang w:eastAsia="ar-SA"/>
    </w:rPr>
  </w:style>
  <w:style w:type="paragraph" w:customStyle="1" w:styleId="Indicazioninormale">
    <w:name w:val="Indicazioni normale"/>
    <w:basedOn w:val="Rientrocorpodeltesto"/>
    <w:qFormat/>
    <w:pPr>
      <w:suppressAutoHyphens w:val="0"/>
      <w:spacing w:after="28"/>
      <w:ind w:left="0" w:firstLine="284"/>
      <w:contextualSpacing/>
      <w:jc w:val="both"/>
    </w:pPr>
    <w:rPr>
      <w:rFonts w:ascii="Helvetica" w:hAnsi="Helvetica" w:cs="Helvetica"/>
      <w:sz w:val="18"/>
      <w:szCs w:val="18"/>
      <w:lang w:eastAsia="it-IT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39"/>
    <w:rsid w:val="00E303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026BE3-0431-4DA1-9C50-2F51B5871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Toso</dc:creator>
  <dc:description/>
  <cp:lastModifiedBy>Luca Toso</cp:lastModifiedBy>
  <cp:revision>2</cp:revision>
  <dcterms:created xsi:type="dcterms:W3CDTF">2021-12-13T17:36:00Z</dcterms:created>
  <dcterms:modified xsi:type="dcterms:W3CDTF">2021-12-13T17:36:00Z</dcterms:modified>
  <dc:language>it-IT</dc:language>
</cp:coreProperties>
</file>