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08CB" w:rsidRDefault="00F97864">
      <w:bookmarkStart w:id="0" w:name="_Hlk209687882"/>
      <w:bookmarkEnd w:id="0"/>
      <w:r w:rsidRPr="00172D1B">
        <w:rPr>
          <w:noProof/>
        </w:rPr>
        <w:drawing>
          <wp:inline distT="0" distB="0" distL="0" distR="0" wp14:anchorId="00F935E3" wp14:editId="7394F138">
            <wp:extent cx="6120130" cy="980969"/>
            <wp:effectExtent l="0" t="0" r="0" b="0"/>
            <wp:docPr id="9300068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D1B" w:rsidRDefault="00172D1B"/>
    <w:p w:rsidR="00172D1B" w:rsidRPr="00172D1B" w:rsidRDefault="00172D1B" w:rsidP="00172D1B">
      <w:pPr>
        <w:jc w:val="center"/>
        <w:rPr>
          <w:b/>
          <w:bCs/>
          <w:sz w:val="24"/>
          <w:szCs w:val="24"/>
        </w:rPr>
      </w:pPr>
      <w:r w:rsidRPr="00172D1B">
        <w:rPr>
          <w:b/>
          <w:bCs/>
          <w:sz w:val="24"/>
          <w:szCs w:val="24"/>
        </w:rPr>
        <w:t>PIANO DI LAVORO ANNUALE- CLASSE PRIMA</w:t>
      </w:r>
    </w:p>
    <w:p w:rsidR="00172D1B" w:rsidRDefault="00172D1B" w:rsidP="00172D1B">
      <w:pPr>
        <w:jc w:val="center"/>
        <w:rPr>
          <w:b/>
          <w:bCs/>
          <w:sz w:val="24"/>
          <w:szCs w:val="24"/>
        </w:rPr>
      </w:pPr>
      <w:r w:rsidRPr="00172D1B">
        <w:rPr>
          <w:b/>
          <w:bCs/>
          <w:sz w:val="24"/>
          <w:szCs w:val="24"/>
        </w:rPr>
        <w:t>DISCIPLINA: SECONDA LINGUA STRANIERA (TEDESCO)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72D1B" w:rsidTr="00172D1B">
        <w:tc>
          <w:tcPr>
            <w:tcW w:w="4814" w:type="dxa"/>
          </w:tcPr>
          <w:p w:rsidR="00172D1B" w:rsidRDefault="008A1EB1" w:rsidP="00172D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COMPETENZE</w:t>
            </w:r>
            <w:r w:rsidR="00BD29B0">
              <w:rPr>
                <w:b/>
                <w:bCs/>
                <w:sz w:val="24"/>
                <w:szCs w:val="24"/>
              </w:rPr>
              <w:t>- ABILITA’</w:t>
            </w:r>
          </w:p>
        </w:tc>
        <w:tc>
          <w:tcPr>
            <w:tcW w:w="4814" w:type="dxa"/>
          </w:tcPr>
          <w:p w:rsidR="00172D1B" w:rsidRDefault="005475AE" w:rsidP="00172D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</w:t>
            </w:r>
          </w:p>
        </w:tc>
      </w:tr>
      <w:tr w:rsidR="00172D1B" w:rsidRPr="00FB5A94" w:rsidTr="00172D1B">
        <w:tc>
          <w:tcPr>
            <w:tcW w:w="4814" w:type="dxa"/>
          </w:tcPr>
          <w:p w:rsidR="008A1EB1" w:rsidRPr="00FB5A94" w:rsidRDefault="008A1EB1" w:rsidP="008A1EB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Comprensione scritta e orale (ascolto e lettura)</w:t>
            </w:r>
          </w:p>
          <w:p w:rsidR="008A1EB1" w:rsidRPr="00FB5A94" w:rsidRDefault="008A1EB1" w:rsidP="008A1EB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Hören</w:t>
            </w:r>
            <w:proofErr w:type="spellEnd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 xml:space="preserve"> + </w:t>
            </w:r>
            <w:proofErr w:type="spell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Lesen</w:t>
            </w:r>
            <w:proofErr w:type="spellEnd"/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comprendere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istruzioni, espressioni e frasi di uso quotidiano se pronunciate chiaramente e identificare il tema generale di brevi messaggi orali in cui si parla di argomenti conosciuti;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comprendere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brevi testi semplici di contenuto familiare e di tipo concreto e trovare informazioni specifiche in materiali di uso corrente, comprendere da brevi testi multimediali le parole chiave e il senso generale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comprendere </w:t>
            </w:r>
            <w:r w:rsidRPr="00FB5A9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dall’ascolto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di un messaggio o di una conversazione dati personali come nome, indirizzo, età, provenienza, lingue parlate, destinazione di un viaggio;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comprendere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conversazioni in cui si parla di famiglia, della propria abitazione, di animali domestici e delle professioni dei propri genitori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 xml:space="preserve">comprendere </w:t>
            </w:r>
            <w:r w:rsidRPr="00FB5A94">
              <w:rPr>
                <w:rFonts w:ascii="Arial" w:eastAsia="Calibri" w:hAnsi="Arial" w:cs="Arial"/>
                <w:color w:val="000000"/>
                <w:sz w:val="20"/>
                <w:szCs w:val="20"/>
              </w:rPr>
              <w:t>semplici testi (ad esempio e-mail) in cui un personaggio si presenta, dando informazioni su di sé, sulla propria famiglia, la casa, gli animali domestici e le professioni dei familiari</w:t>
            </w:r>
          </w:p>
          <w:p w:rsidR="00F97864" w:rsidRPr="00FB5A94" w:rsidRDefault="00F97864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8A1EB1" w:rsidRPr="00FB5A94" w:rsidRDefault="008A1EB1" w:rsidP="00F97864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 xml:space="preserve">Produzione scritta e orale (interazione orale e </w:t>
            </w:r>
            <w:proofErr w:type="gram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scrittura)  Riflessione</w:t>
            </w:r>
            <w:proofErr w:type="gramEnd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 xml:space="preserve"> sulla lingua</w:t>
            </w:r>
          </w:p>
          <w:p w:rsidR="008A1EB1" w:rsidRPr="00FB5A94" w:rsidRDefault="008A1EB1" w:rsidP="00F97864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Sprechen</w:t>
            </w:r>
            <w:proofErr w:type="spellEnd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 xml:space="preserve"> + </w:t>
            </w:r>
            <w:proofErr w:type="spell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Schreiben</w:t>
            </w:r>
            <w:proofErr w:type="spellEnd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 xml:space="preserve"> + </w:t>
            </w:r>
            <w:proofErr w:type="spellStart"/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Grammatik</w:t>
            </w:r>
            <w:proofErr w:type="spellEnd"/>
          </w:p>
          <w:p w:rsidR="00F97864" w:rsidRPr="00FB5A94" w:rsidRDefault="00F97864" w:rsidP="008A1EB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interagire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in modo comprensibile con un compagno o un adulto con cui si ha familiarità, utilizzando espressioni e frasi adatte alla situazione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presentarsi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(nome, età, indirizzo, provenienza, lingue parlate); chiedere e dire dove si va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scrivere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testi brevi e semplici per raccontare le proprie esperienze, per fare gli auguri, per ringraziare, per invitare qualcuno, anche se con errori formali che non compromettono la comprensibilità del messaggio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scrivere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un breve testo (ad esempio un’e-mail) per presentarsi e dare brevi informazioni sulla città in cui si vive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 xml:space="preserve">descrivere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persone, luoghi e oggetti familiari utilizzando parole e frasi già incontrate ascoltando o leggendo</w:t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;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riferire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semplici informazioni afferenti alla sfera personale, integrando il significato di ciò che si dice con mimica e gesti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presentare </w:t>
            </w:r>
            <w:proofErr w:type="gramStart"/>
            <w:r w:rsidRPr="00FB5A94">
              <w:rPr>
                <w:rFonts w:ascii="Arial" w:eastAsia="Calibri" w:hAnsi="Arial" w:cs="Arial"/>
                <w:sz w:val="20"/>
                <w:szCs w:val="20"/>
              </w:rPr>
              <w:t>se</w:t>
            </w:r>
            <w:proofErr w:type="gramEnd"/>
            <w:r w:rsidRPr="00FB5A94">
              <w:rPr>
                <w:rFonts w:ascii="Arial" w:eastAsia="Calibri" w:hAnsi="Arial" w:cs="Arial"/>
                <w:sz w:val="20"/>
                <w:szCs w:val="20"/>
              </w:rPr>
              <w:t xml:space="preserve"> stessi o qualcuno fornendo una breve descrizione e semplici dati personali</w:t>
            </w:r>
          </w:p>
          <w:p w:rsidR="008A1EB1" w:rsidRPr="00FB5A94" w:rsidRDefault="008A1EB1" w:rsidP="008A1EB1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sym w:font="Wingdings" w:char="F0E0"/>
            </w:r>
            <w:r w:rsidRPr="00FB5A9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chiedere e dare informazioni 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>sulla famiglia, sulla casa, la propria stanza, le professioni dei propri familiari</w:t>
            </w:r>
          </w:p>
          <w:p w:rsidR="00172D1B" w:rsidRPr="00FB5A94" w:rsidRDefault="008A1EB1" w:rsidP="008A1E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5A94">
              <w:rPr>
                <w:rFonts w:ascii="Arial" w:eastAsia="Calibri" w:hAnsi="Arial" w:cs="Arial"/>
                <w:b/>
                <w:sz w:val="20"/>
                <w:szCs w:val="20"/>
              </w:rPr>
              <w:t>riflettere sulla lingua</w:t>
            </w:r>
            <w:r w:rsidRPr="00FB5A94">
              <w:rPr>
                <w:rFonts w:ascii="Arial" w:eastAsia="Calibri" w:hAnsi="Arial" w:cs="Arial"/>
                <w:sz w:val="20"/>
                <w:szCs w:val="20"/>
              </w:rPr>
              <w:t xml:space="preserve"> cogliendone i tratti caratteristici, stabilendo relazioni tra semplici elementi linguistico-comunicativi e culturali propri delle lingue di studio</w:t>
            </w:r>
          </w:p>
        </w:tc>
        <w:tc>
          <w:tcPr>
            <w:tcW w:w="4814" w:type="dxa"/>
          </w:tcPr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lastRenderedPageBreak/>
              <w:t>Elementi fonologici e grafici della lingua tedesca</w:t>
            </w:r>
          </w:p>
          <w:p w:rsidR="005475AE" w:rsidRPr="00FB5A94" w:rsidRDefault="005475AE" w:rsidP="005475AE">
            <w:p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Grammatica: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la costruzione della frase affermativa, interrogativa e negativa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la coniugazione dei verbi al tempo presente modo indicativo: </w:t>
            </w:r>
            <w:proofErr w:type="spellStart"/>
            <w:proofErr w:type="gram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sein,heißen</w:t>
            </w:r>
            <w:proofErr w:type="spellEnd"/>
            <w:proofErr w:type="gram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kommen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wohnen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sprechen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fahren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 pronomi interrogativi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Wer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? </w:t>
            </w:r>
            <w:proofErr w:type="spellStart"/>
            <w:proofErr w:type="gram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Wie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?,</w:t>
            </w:r>
            <w:proofErr w:type="gram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Wie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alt? </w:t>
            </w:r>
            <w:proofErr w:type="spellStart"/>
            <w:proofErr w:type="gram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Wo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?,</w:t>
            </w:r>
            <w:proofErr w:type="gram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Was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? con le risposte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il pronome interrogativo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Wohin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? con la risposta con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nach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il pronome interrogativo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Woher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? con la risposta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aus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la risposta breve con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Ja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/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Nein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gli aggettivi possessivi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mein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meine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e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dein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deine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l’uso della negazione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nicht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l’inversione del soggetto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genitivo sassone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gli articoli determinativi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der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, die,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das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 possessivi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sein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/e e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ihr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/e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il verbo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haben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il caso accusativo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</w:pP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>gli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>articoli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 xml:space="preserve"> ein / eine e kein / keine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 possessivi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unser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/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unsere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e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euer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/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eure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>l’interrogativo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 xml:space="preserve"> Wie viele?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alcuni verbi irregolari tra cui il verbo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sehen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22"/>
              </w:tabs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  <w:t>in der, in dem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tabs>
                <w:tab w:val="left" w:pos="122"/>
              </w:tabs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:lang w:val="de-DE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la forma di cortesia</w:t>
            </w:r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il verbo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arbeiten</w:t>
            </w:r>
            <w:proofErr w:type="spellEnd"/>
          </w:p>
          <w:p w:rsidR="005475AE" w:rsidRPr="00FB5A94" w:rsidRDefault="005475AE" w:rsidP="005475A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aggettivi per descrivere aspetto fisico e il carattere di una persona</w:t>
            </w:r>
          </w:p>
          <w:p w:rsidR="005475AE" w:rsidRPr="00FB5A94" w:rsidRDefault="005475AE" w:rsidP="005475AE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Lessico: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dati personali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indirizzo 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provenienza (stati, </w:t>
            </w:r>
            <w:proofErr w:type="spellStart"/>
            <w:proofErr w:type="gram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città,località</w:t>
            </w:r>
            <w:proofErr w:type="spellEnd"/>
            <w:proofErr w:type="gram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geografiche)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 numeri da </w:t>
            </w:r>
            <w:proofErr w:type="gram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1  a</w:t>
            </w:r>
            <w:proofErr w:type="gram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1000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lingue e stati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famiglia 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aggettivi in funzione predicativa (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gro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β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klein</w:t>
            </w:r>
            <w:proofErr w:type="spellEnd"/>
            <w:r w:rsid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dick</w:t>
            </w:r>
            <w:proofErr w:type="spellEnd"/>
            <w:r w:rsid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schlank</w:t>
            </w:r>
            <w:proofErr w:type="spellEnd"/>
            <w:r w:rsid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sympathisch</w:t>
            </w:r>
            <w:proofErr w:type="spellEnd"/>
            <w:r w:rsid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streng</w:t>
            </w:r>
            <w:proofErr w:type="spellEnd"/>
            <w:r w:rsid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</w:t>
            </w: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toll</w:t>
            </w:r>
            <w:proofErr w:type="spellEnd"/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)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colori 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animali domestici  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casa e stanze e mobili</w:t>
            </w:r>
          </w:p>
          <w:p w:rsidR="005475AE" w:rsidRPr="00FB5A94" w:rsidRDefault="005475AE" w:rsidP="005475AE">
            <w:pPr>
              <w:numPr>
                <w:ilvl w:val="0"/>
                <w:numId w:val="2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B5A94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professioni</w:t>
            </w:r>
          </w:p>
          <w:p w:rsidR="00172D1B" w:rsidRPr="00FB5A94" w:rsidRDefault="00172D1B" w:rsidP="00172D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EA0326" w:rsidRDefault="00EA0326" w:rsidP="00172D1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:rsidR="00EA0326" w:rsidRDefault="00071821" w:rsidP="00294378">
      <w:pPr>
        <w:spacing w:after="0"/>
        <w:rPr>
          <w:rFonts w:ascii="Arial" w:hAnsi="Arial" w:cs="Arial"/>
          <w:sz w:val="20"/>
          <w:szCs w:val="20"/>
        </w:rPr>
      </w:pPr>
      <w:r w:rsidRPr="009E7D13">
        <w:rPr>
          <w:rFonts w:ascii="Arial" w:hAnsi="Arial" w:cs="Arial"/>
          <w:sz w:val="20"/>
          <w:szCs w:val="20"/>
        </w:rPr>
        <w:t xml:space="preserve">   </w:t>
      </w:r>
    </w:p>
    <w:p w:rsidR="00F97864" w:rsidRDefault="00071821" w:rsidP="00294378">
      <w:pPr>
        <w:spacing w:after="0"/>
        <w:rPr>
          <w:rFonts w:ascii="Arial" w:hAnsi="Arial" w:cs="Arial"/>
          <w:sz w:val="20"/>
          <w:szCs w:val="20"/>
        </w:rPr>
      </w:pPr>
      <w:r w:rsidRPr="00BD29B0">
        <w:rPr>
          <w:rFonts w:ascii="Arial" w:hAnsi="Arial" w:cs="Arial"/>
          <w:b/>
          <w:bCs/>
          <w:sz w:val="20"/>
          <w:szCs w:val="20"/>
        </w:rPr>
        <w:t xml:space="preserve"> </w:t>
      </w:r>
      <w:r w:rsidRPr="00BD29B0">
        <w:rPr>
          <w:rFonts w:ascii="Arial" w:hAnsi="Arial" w:cs="Arial"/>
          <w:b/>
          <w:bCs/>
          <w:sz w:val="20"/>
          <w:szCs w:val="20"/>
          <w:lang w:val="de-DE"/>
        </w:rPr>
        <w:t xml:space="preserve">U.D.A. </w:t>
      </w:r>
      <w:proofErr w:type="spellStart"/>
      <w:r w:rsidRPr="00BD29B0">
        <w:rPr>
          <w:rFonts w:ascii="Arial" w:hAnsi="Arial" w:cs="Arial"/>
          <w:b/>
          <w:bCs/>
          <w:sz w:val="20"/>
          <w:szCs w:val="20"/>
          <w:lang w:val="de-DE"/>
        </w:rPr>
        <w:t>disciplinare</w:t>
      </w:r>
      <w:proofErr w:type="spellEnd"/>
      <w:proofErr w:type="gramStart"/>
      <w:r w:rsidRPr="00BD29B0">
        <w:rPr>
          <w:rFonts w:ascii="Arial" w:hAnsi="Arial" w:cs="Arial"/>
          <w:b/>
          <w:bCs/>
          <w:sz w:val="20"/>
          <w:szCs w:val="20"/>
          <w:lang w:val="de-DE"/>
        </w:rPr>
        <w:t>:</w:t>
      </w:r>
      <w:r w:rsidRPr="009E7D13">
        <w:rPr>
          <w:rFonts w:ascii="Arial" w:hAnsi="Arial" w:cs="Arial"/>
          <w:sz w:val="20"/>
          <w:szCs w:val="20"/>
          <w:lang w:val="de-DE"/>
        </w:rPr>
        <w:t xml:space="preserve">  „</w:t>
      </w:r>
      <w:proofErr w:type="gramEnd"/>
      <w:r w:rsidRPr="009E7D13">
        <w:rPr>
          <w:rFonts w:ascii="Arial" w:hAnsi="Arial" w:cs="Arial"/>
          <w:b/>
          <w:i/>
          <w:sz w:val="20"/>
          <w:szCs w:val="20"/>
          <w:lang w:val="de-DE"/>
        </w:rPr>
        <w:t>So machen wir das!”</w:t>
      </w:r>
      <w:r w:rsidRPr="009E7D13">
        <w:rPr>
          <w:rFonts w:ascii="Arial" w:hAnsi="Arial" w:cs="Arial"/>
          <w:sz w:val="20"/>
          <w:szCs w:val="20"/>
          <w:lang w:val="de-DE"/>
        </w:rPr>
        <w:t xml:space="preserve"> </w:t>
      </w:r>
      <w:r w:rsidRPr="009E7D13">
        <w:rPr>
          <w:rFonts w:ascii="Arial" w:hAnsi="Arial" w:cs="Arial"/>
          <w:sz w:val="20"/>
          <w:szCs w:val="20"/>
        </w:rPr>
        <w:t xml:space="preserve">Tempi previsti (trimestre o inizio </w:t>
      </w:r>
      <w:proofErr w:type="spellStart"/>
      <w:r w:rsidRPr="009E7D13">
        <w:rPr>
          <w:rFonts w:ascii="Arial" w:hAnsi="Arial" w:cs="Arial"/>
          <w:sz w:val="20"/>
          <w:szCs w:val="20"/>
        </w:rPr>
        <w:t>pentamestre</w:t>
      </w:r>
      <w:proofErr w:type="spellEnd"/>
      <w:r w:rsidRPr="009E7D13">
        <w:rPr>
          <w:rFonts w:ascii="Arial" w:hAnsi="Arial" w:cs="Arial"/>
          <w:sz w:val="20"/>
          <w:szCs w:val="20"/>
        </w:rPr>
        <w:t>)</w:t>
      </w:r>
    </w:p>
    <w:p w:rsidR="00071821" w:rsidRDefault="00F97864" w:rsidP="002943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1821" w:rsidRPr="009E7D13">
        <w:rPr>
          <w:rFonts w:ascii="Arial" w:hAnsi="Arial" w:cs="Arial"/>
          <w:sz w:val="20"/>
          <w:szCs w:val="20"/>
        </w:rPr>
        <w:t xml:space="preserve">compatibilmente con il tempo disponibile </w:t>
      </w:r>
    </w:p>
    <w:p w:rsidR="00EA0326" w:rsidRDefault="00EA0326" w:rsidP="0029437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2"/>
        <w:gridCol w:w="5236"/>
      </w:tblGrid>
      <w:tr w:rsidR="00EA0326" w:rsidRPr="004B4B9B" w:rsidTr="00FB5AC3">
        <w:trPr>
          <w:cantSplit/>
          <w:trHeight w:val="523"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EA0326" w:rsidRPr="004B4B9B" w:rsidRDefault="00EA0326" w:rsidP="001607AD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 w:rsidRPr="004B4B9B">
              <w:rPr>
                <w:rFonts w:ascii="Verdana" w:hAnsi="Verdana" w:cs="Arial"/>
                <w:b/>
                <w:bCs/>
                <w:i/>
                <w:sz w:val="16"/>
                <w:szCs w:val="16"/>
              </w:rPr>
              <w:t>Competenze chiave/competenze culturali</w:t>
            </w: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EA0326" w:rsidRPr="004B4B9B" w:rsidRDefault="00EA0326" w:rsidP="001607AD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b/>
                <w:i/>
                <w:sz w:val="16"/>
                <w:szCs w:val="16"/>
              </w:rPr>
              <w:t>Evidenze osservabili</w:t>
            </w:r>
          </w:p>
        </w:tc>
      </w:tr>
      <w:tr w:rsidR="00EA0326" w:rsidRPr="004B4B9B" w:rsidTr="00FB5AC3">
        <w:trPr>
          <w:cantSplit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Pr="00536B15" w:rsidRDefault="00EA0326" w:rsidP="00EA0326">
            <w:pPr>
              <w:numPr>
                <w:ilvl w:val="0"/>
                <w:numId w:val="10"/>
              </w:num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36B15">
              <w:rPr>
                <w:rFonts w:ascii="Verdana" w:hAnsi="Verdana" w:cs="Arial"/>
                <w:b/>
                <w:bCs/>
                <w:sz w:val="16"/>
                <w:szCs w:val="16"/>
              </w:rPr>
              <w:t>Comunicazione nelle lingue straniere (tedesco)</w:t>
            </w: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</w:p>
          <w:p w:rsidR="00EA0326" w:rsidRPr="00536B15" w:rsidRDefault="00EA0326" w:rsidP="001607AD">
            <w:p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Interagire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oralmente </w:t>
            </w: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con uno o più interlocutori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in contesti noti e su argomenti abituali</w:t>
            </w: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Pr="00536B15" w:rsidRDefault="00EA0326" w:rsidP="001607AD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536B15">
              <w:rPr>
                <w:rFonts w:ascii="Verdana" w:hAnsi="Verdana" w:cs="Arial"/>
                <w:b/>
                <w:sz w:val="16"/>
                <w:szCs w:val="16"/>
              </w:rPr>
              <w:t>Sprechen</w:t>
            </w:r>
            <w:proofErr w:type="spellEnd"/>
            <w:r w:rsidRPr="00536B15">
              <w:rPr>
                <w:rFonts w:ascii="Verdana" w:hAnsi="Verdana" w:cs="Arial"/>
                <w:b/>
                <w:sz w:val="16"/>
                <w:szCs w:val="16"/>
              </w:rPr>
              <w:t xml:space="preserve"> - Parlato (produzione orale, interazione)</w:t>
            </w:r>
          </w:p>
          <w:p w:rsidR="00EA0326" w:rsidRPr="004B4B9B" w:rsidRDefault="00EA0326" w:rsidP="001607A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Pone domande e risponde </w:t>
            </w:r>
            <w:r w:rsidRPr="004B4B9B">
              <w:rPr>
                <w:rFonts w:ascii="Verdana" w:hAnsi="Verdana" w:cs="Arial"/>
                <w:sz w:val="16"/>
                <w:szCs w:val="16"/>
              </w:rPr>
              <w:t xml:space="preserve">su argomenti abituali (presentazione di </w:t>
            </w:r>
            <w:proofErr w:type="gramStart"/>
            <w:r w:rsidRPr="004B4B9B">
              <w:rPr>
                <w:rFonts w:ascii="Verdana" w:hAnsi="Verdana" w:cs="Arial"/>
                <w:sz w:val="16"/>
                <w:szCs w:val="16"/>
              </w:rPr>
              <w:t>se’</w:t>
            </w:r>
            <w:proofErr w:type="gramEnd"/>
            <w:r w:rsidRPr="004B4B9B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</w:tr>
      <w:tr w:rsidR="00EA0326" w:rsidRPr="004B4B9B" w:rsidTr="00FB5AC3">
        <w:trPr>
          <w:cantSplit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Pr="0030755B" w:rsidRDefault="00EA0326" w:rsidP="00EA0326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36B15">
              <w:rPr>
                <w:rFonts w:ascii="Verdana" w:hAnsi="Verdana" w:cs="Arial"/>
                <w:b/>
                <w:bCs/>
                <w:sz w:val="16"/>
                <w:szCs w:val="16"/>
              </w:rPr>
              <w:t>Spirito di iniziativa e imprenditorialità</w:t>
            </w:r>
            <w:r w:rsidRPr="00B67BA9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:rsidR="00EA0326" w:rsidRPr="0030755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0755B">
              <w:rPr>
                <w:rFonts w:ascii="Verdana" w:hAnsi="Verdana"/>
                <w:sz w:val="16"/>
                <w:szCs w:val="16"/>
              </w:rPr>
              <w:t xml:space="preserve">Pianificare e organizzare il proprio lavoro per realizzare semplici progetti </w:t>
            </w:r>
          </w:p>
          <w:p w:rsidR="00EA0326" w:rsidRPr="00536B15" w:rsidRDefault="00EA0326" w:rsidP="001607AD">
            <w:pPr>
              <w:spacing w:after="0" w:line="240" w:lineRule="auto"/>
              <w:ind w:left="720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Default="00EA0326" w:rsidP="001607AD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  <w:p w:rsidR="00EA0326" w:rsidRPr="004B4B9B" w:rsidRDefault="00EA0326" w:rsidP="001607AD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Realizza</w:t>
            </w:r>
            <w:r w:rsidRPr="004B4B9B">
              <w:rPr>
                <w:rFonts w:ascii="Verdana" w:hAnsi="Verdana"/>
                <w:sz w:val="16"/>
                <w:szCs w:val="16"/>
              </w:rPr>
              <w:t xml:space="preserve"> semplici progetti (la coreografia/il gioco/la canzone… per il concorso “so </w:t>
            </w:r>
            <w:proofErr w:type="spellStart"/>
            <w:r w:rsidRPr="004B4B9B">
              <w:rPr>
                <w:rFonts w:ascii="Verdana" w:hAnsi="Verdana"/>
                <w:sz w:val="16"/>
                <w:szCs w:val="16"/>
              </w:rPr>
              <w:t>machen</w:t>
            </w:r>
            <w:proofErr w:type="spellEnd"/>
            <w:r w:rsidRPr="004B4B9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/>
                <w:sz w:val="16"/>
                <w:szCs w:val="16"/>
              </w:rPr>
              <w:t>wir</w:t>
            </w:r>
            <w:proofErr w:type="spellEnd"/>
            <w:r w:rsidRPr="004B4B9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/>
                <w:sz w:val="16"/>
                <w:szCs w:val="16"/>
              </w:rPr>
              <w:t>das</w:t>
            </w:r>
            <w:proofErr w:type="spellEnd"/>
            <w:r w:rsidRPr="004B4B9B">
              <w:rPr>
                <w:rFonts w:ascii="Verdana" w:hAnsi="Verdana"/>
                <w:sz w:val="16"/>
                <w:szCs w:val="16"/>
              </w:rPr>
              <w:t xml:space="preserve">”) </w:t>
            </w:r>
            <w:r>
              <w:rPr>
                <w:rFonts w:ascii="Verdana" w:hAnsi="Verdana"/>
                <w:sz w:val="16"/>
                <w:szCs w:val="16"/>
              </w:rPr>
              <w:t>assieme al gruppo</w:t>
            </w:r>
          </w:p>
        </w:tc>
      </w:tr>
      <w:tr w:rsidR="00EA0326" w:rsidRPr="004B4B9B" w:rsidTr="00FB5AC3">
        <w:trPr>
          <w:cantSplit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Pr="00536B15" w:rsidRDefault="00EA0326" w:rsidP="00EA0326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36B15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Competenze chiave di cittadinanza: competenze sociali e civiche </w:t>
            </w:r>
          </w:p>
          <w:p w:rsidR="00EA0326" w:rsidRPr="0030755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30755B">
              <w:rPr>
                <w:rFonts w:ascii="Verdana" w:hAnsi="Verdana" w:cs="Arial"/>
                <w:sz w:val="16"/>
                <w:szCs w:val="16"/>
              </w:rPr>
              <w:t>Prendersi cura di sé</w:t>
            </w:r>
          </w:p>
          <w:p w:rsidR="00EA0326" w:rsidRPr="0030755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30755B">
              <w:rPr>
                <w:rFonts w:ascii="Verdana" w:hAnsi="Verdana" w:cs="Arial"/>
                <w:sz w:val="16"/>
                <w:szCs w:val="16"/>
              </w:rPr>
              <w:t>Prendersi cura degli altri</w:t>
            </w:r>
          </w:p>
          <w:p w:rsidR="00EA0326" w:rsidRPr="0030755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30755B">
              <w:rPr>
                <w:rFonts w:ascii="Verdana" w:hAnsi="Verdana" w:cs="Arial"/>
                <w:sz w:val="16"/>
                <w:szCs w:val="16"/>
              </w:rPr>
              <w:t>Partecipare alla vita sociale</w:t>
            </w:r>
          </w:p>
          <w:p w:rsidR="00EA0326" w:rsidRPr="00414C7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:rsidR="00EA0326" w:rsidRPr="00536B15" w:rsidRDefault="00EA0326" w:rsidP="001607AD">
            <w:pPr>
              <w:tabs>
                <w:tab w:val="left" w:pos="899"/>
              </w:tabs>
              <w:spacing w:after="0" w:line="240" w:lineRule="auto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</w:tcPr>
          <w:p w:rsidR="00EA0326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:rsidR="00EA0326" w:rsidRPr="004B4B9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sz w:val="16"/>
                <w:szCs w:val="16"/>
              </w:rPr>
              <w:t>Porta a compimento il lavoro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(assegnato e scelto)</w:t>
            </w:r>
          </w:p>
          <w:p w:rsidR="00EA0326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sz w:val="16"/>
                <w:szCs w:val="16"/>
              </w:rPr>
              <w:t xml:space="preserve">Rispetta le regole condivise </w:t>
            </w:r>
          </w:p>
          <w:p w:rsidR="00EA0326" w:rsidRPr="004B4B9B" w:rsidRDefault="00EA0326" w:rsidP="001607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Co</w:t>
            </w:r>
            <w:r w:rsidRPr="004B4B9B">
              <w:rPr>
                <w:rFonts w:ascii="Verdana" w:hAnsi="Verdana" w:cs="Arial"/>
                <w:sz w:val="16"/>
                <w:szCs w:val="16"/>
              </w:rPr>
              <w:t>llabora con gli altri</w:t>
            </w:r>
          </w:p>
        </w:tc>
      </w:tr>
      <w:tr w:rsidR="00D277F9" w:rsidRPr="00B67BA9" w:rsidTr="00FB5AC3">
        <w:trPr>
          <w:cantSplit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D277F9" w:rsidRPr="00B67BA9" w:rsidRDefault="00D277F9" w:rsidP="001607AD">
            <w:pPr>
              <w:pStyle w:val="Titolo2"/>
              <w:spacing w:before="0" w:after="0" w:line="240" w:lineRule="auto"/>
              <w:jc w:val="center"/>
              <w:rPr>
                <w:rFonts w:ascii="Verdana" w:hAnsi="Verdana" w:cs="Arial"/>
                <w:sz w:val="20"/>
                <w:szCs w:val="16"/>
              </w:rPr>
            </w:pPr>
            <w:r w:rsidRPr="00B67BA9">
              <w:rPr>
                <w:rFonts w:ascii="Verdana" w:hAnsi="Verdana" w:cs="Arial"/>
                <w:sz w:val="20"/>
                <w:szCs w:val="16"/>
              </w:rPr>
              <w:t>Abilità</w:t>
            </w:r>
          </w:p>
          <w:p w:rsidR="00D277F9" w:rsidRPr="00B67BA9" w:rsidRDefault="00D277F9" w:rsidP="001607AD">
            <w:pPr>
              <w:spacing w:after="0" w:line="240" w:lineRule="auto"/>
              <w:jc w:val="center"/>
              <w:rPr>
                <w:rFonts w:ascii="Verdana" w:hAnsi="Verdana"/>
                <w:b/>
                <w:i/>
                <w:sz w:val="20"/>
                <w:szCs w:val="16"/>
              </w:rPr>
            </w:pP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D277F9" w:rsidRPr="00B67BA9" w:rsidRDefault="00D277F9" w:rsidP="001607AD">
            <w:pPr>
              <w:pStyle w:val="Titolo1"/>
              <w:spacing w:before="0" w:after="0" w:line="240" w:lineRule="auto"/>
              <w:jc w:val="center"/>
              <w:rPr>
                <w:rFonts w:ascii="Verdana" w:hAnsi="Verdana" w:cs="Arial"/>
                <w:i/>
                <w:sz w:val="20"/>
                <w:szCs w:val="16"/>
              </w:rPr>
            </w:pPr>
            <w:r w:rsidRPr="00B67BA9">
              <w:rPr>
                <w:rFonts w:ascii="Verdana" w:hAnsi="Verdana" w:cs="Arial"/>
                <w:i/>
                <w:sz w:val="20"/>
                <w:szCs w:val="16"/>
              </w:rPr>
              <w:t>Conoscenze</w:t>
            </w:r>
          </w:p>
          <w:p w:rsidR="00D277F9" w:rsidRPr="00B67BA9" w:rsidRDefault="00D277F9" w:rsidP="001607AD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16"/>
              </w:rPr>
            </w:pPr>
          </w:p>
        </w:tc>
      </w:tr>
      <w:tr w:rsidR="00D277F9" w:rsidRPr="004B4B9B" w:rsidTr="00FB5AC3">
        <w:trPr>
          <w:cantSplit/>
        </w:trPr>
        <w:tc>
          <w:tcPr>
            <w:tcW w:w="2281" w:type="pct"/>
            <w:tcBorders>
              <w:left w:val="single" w:sz="4" w:space="0" w:color="auto"/>
              <w:right w:val="single" w:sz="4" w:space="0" w:color="auto"/>
            </w:tcBorders>
          </w:tcPr>
          <w:p w:rsidR="00D277F9" w:rsidRPr="00536B15" w:rsidRDefault="00D277F9" w:rsidP="001607AD">
            <w:p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36B15">
              <w:rPr>
                <w:rFonts w:ascii="Verdana" w:hAnsi="Verdana" w:cs="Arial"/>
                <w:b/>
                <w:bCs/>
                <w:sz w:val="16"/>
                <w:szCs w:val="16"/>
              </w:rPr>
              <w:t>Comunicazione nelle lingue straniere (tedesco)</w:t>
            </w:r>
          </w:p>
          <w:p w:rsidR="00D277F9" w:rsidRPr="004B4B9B" w:rsidRDefault="00D277F9" w:rsidP="001607AD">
            <w:p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  <w:p w:rsidR="00D277F9" w:rsidRDefault="00D277F9" w:rsidP="001607A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sz w:val="16"/>
                <w:szCs w:val="16"/>
              </w:rPr>
              <w:t>salutare, presentarsi col proprio nome, l’età, l’indirizzo, la provenienza e le lingue conosciute</w:t>
            </w:r>
          </w:p>
          <w:p w:rsidR="00D277F9" w:rsidRPr="004B4B9B" w:rsidRDefault="00D277F9" w:rsidP="001607AD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2719" w:type="pct"/>
            <w:tcBorders>
              <w:left w:val="single" w:sz="4" w:space="0" w:color="auto"/>
              <w:right w:val="single" w:sz="4" w:space="0" w:color="auto"/>
            </w:tcBorders>
          </w:tcPr>
          <w:p w:rsidR="00D277F9" w:rsidRDefault="00D277F9" w:rsidP="001607AD">
            <w:pPr>
              <w:ind w:left="34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sz w:val="16"/>
                <w:szCs w:val="16"/>
              </w:rPr>
              <w:t>Elementi fonologici e grafici della lingua tedesca</w:t>
            </w:r>
          </w:p>
          <w:p w:rsidR="00D277F9" w:rsidRPr="004B4B9B" w:rsidRDefault="00D277F9" w:rsidP="001607AD">
            <w:pPr>
              <w:ind w:left="34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i/>
                <w:sz w:val="16"/>
                <w:szCs w:val="16"/>
              </w:rPr>
              <w:t>Grammatica:</w:t>
            </w:r>
            <w:r>
              <w:rPr>
                <w:rFonts w:ascii="Verdana" w:hAnsi="Verdana" w:cs="Arial"/>
                <w:i/>
                <w:sz w:val="16"/>
                <w:szCs w:val="16"/>
              </w:rPr>
              <w:t xml:space="preserve"> </w:t>
            </w:r>
            <w:r w:rsidRPr="004B4B9B">
              <w:rPr>
                <w:rFonts w:ascii="Verdana" w:hAnsi="Verdana" w:cs="Arial"/>
                <w:sz w:val="16"/>
                <w:szCs w:val="16"/>
              </w:rPr>
              <w:t xml:space="preserve">la costruzione della frase enunciativa, interrogativa e negativa, uso di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nicht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la coniugazione dei verbi al tempo presente modo indicativo alla prima e seconda persona singolare: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sein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heißen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wohnen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kommen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sprechen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haben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; cenni al complemento di luogo (stato e moto da), uso dei pronomi interrogativi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Wer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Wie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Wie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alt</w:t>
            </w:r>
            <w:r w:rsidRPr="004B4B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Was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Wo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Woher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: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Ja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/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Nein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Fragen</w:t>
            </w:r>
            <w:proofErr w:type="spellEnd"/>
            <w:r w:rsidRPr="004B4B9B">
              <w:rPr>
                <w:rFonts w:ascii="Verdana" w:hAnsi="Verdana" w:cs="Arial"/>
                <w:sz w:val="16"/>
                <w:szCs w:val="16"/>
              </w:rPr>
              <w:t xml:space="preserve"> e W-</w:t>
            </w:r>
            <w:proofErr w:type="spellStart"/>
            <w:r w:rsidRPr="004B4B9B">
              <w:rPr>
                <w:rFonts w:ascii="Verdana" w:hAnsi="Verdana" w:cs="Arial"/>
                <w:sz w:val="16"/>
                <w:szCs w:val="16"/>
              </w:rPr>
              <w:t>Fragen</w:t>
            </w:r>
            <w:proofErr w:type="spellEnd"/>
          </w:p>
          <w:p w:rsidR="00D277F9" w:rsidRDefault="00D277F9" w:rsidP="001607AD">
            <w:p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i/>
                <w:sz w:val="16"/>
                <w:szCs w:val="16"/>
              </w:rPr>
              <w:t xml:space="preserve">Lessico: </w:t>
            </w:r>
            <w:r w:rsidRPr="004B4B9B">
              <w:rPr>
                <w:rFonts w:ascii="Verdana" w:hAnsi="Verdana" w:cs="Arial"/>
                <w:sz w:val="16"/>
                <w:szCs w:val="16"/>
              </w:rPr>
              <w:t>dati personali, nomi di alcuni stati e/o di città, i nomi delle lingue, numeri da 1 a 100</w:t>
            </w:r>
          </w:p>
          <w:p w:rsidR="00D277F9" w:rsidRPr="004B4B9B" w:rsidRDefault="00D277F9" w:rsidP="001607AD">
            <w:p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i/>
                <w:sz w:val="16"/>
                <w:szCs w:val="16"/>
              </w:rPr>
              <w:t>Funzioni comunicative:</w:t>
            </w:r>
            <w:r>
              <w:rPr>
                <w:rFonts w:ascii="Verdana" w:hAnsi="Verdana" w:cs="Arial"/>
                <w:i/>
                <w:sz w:val="16"/>
                <w:szCs w:val="16"/>
              </w:rPr>
              <w:t xml:space="preserve"> </w:t>
            </w:r>
            <w:r w:rsidRPr="004B4B9B">
              <w:rPr>
                <w:rFonts w:ascii="Verdana" w:hAnsi="Verdana" w:cs="Arial"/>
                <w:sz w:val="16"/>
                <w:szCs w:val="16"/>
              </w:rPr>
              <w:t>salutare e accommiatarsi, dire e chiedere il proprio nome, dire e chiedere l’età, dire e chiedere l’indirizzo,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4B4B9B">
              <w:rPr>
                <w:rFonts w:ascii="Verdana" w:hAnsi="Verdana" w:cs="Arial"/>
                <w:sz w:val="16"/>
                <w:szCs w:val="16"/>
              </w:rPr>
              <w:t xml:space="preserve">dire e chiedere la provenienza e le </w:t>
            </w:r>
            <w:r>
              <w:rPr>
                <w:rFonts w:ascii="Verdana" w:hAnsi="Verdana" w:cs="Arial"/>
                <w:sz w:val="16"/>
                <w:szCs w:val="16"/>
              </w:rPr>
              <w:t>lingue parlate</w:t>
            </w:r>
          </w:p>
        </w:tc>
      </w:tr>
    </w:tbl>
    <w:p w:rsidR="00D277F9" w:rsidRPr="009E7D13" w:rsidRDefault="00D277F9" w:rsidP="00294378">
      <w:pPr>
        <w:spacing w:after="0"/>
        <w:rPr>
          <w:rFonts w:ascii="Arial" w:hAnsi="Arial" w:cs="Arial"/>
          <w:sz w:val="20"/>
          <w:szCs w:val="20"/>
        </w:rPr>
      </w:pPr>
    </w:p>
    <w:p w:rsidR="00BD29B0" w:rsidRDefault="00F97864" w:rsidP="00294378">
      <w:pPr>
        <w:spacing w:after="0"/>
        <w:rPr>
          <w:rFonts w:ascii="Arial" w:hAnsi="Arial" w:cs="Arial"/>
          <w:sz w:val="20"/>
          <w:szCs w:val="20"/>
        </w:rPr>
      </w:pPr>
      <w:r w:rsidRPr="00D277F9">
        <w:rPr>
          <w:rFonts w:ascii="Arial" w:hAnsi="Arial" w:cs="Arial"/>
          <w:sz w:val="20"/>
          <w:szCs w:val="20"/>
        </w:rPr>
        <w:t xml:space="preserve">  </w:t>
      </w:r>
    </w:p>
    <w:p w:rsidR="00BD29B0" w:rsidRDefault="00BD29B0" w:rsidP="00294378">
      <w:pPr>
        <w:spacing w:after="0"/>
        <w:rPr>
          <w:rFonts w:ascii="Arial" w:hAnsi="Arial" w:cs="Arial"/>
          <w:sz w:val="20"/>
          <w:szCs w:val="20"/>
        </w:rPr>
      </w:pPr>
    </w:p>
    <w:p w:rsidR="00BD29B0" w:rsidRDefault="00BD29B0" w:rsidP="00294378">
      <w:pPr>
        <w:spacing w:after="0"/>
        <w:rPr>
          <w:rFonts w:ascii="Arial" w:hAnsi="Arial" w:cs="Arial"/>
          <w:sz w:val="20"/>
          <w:szCs w:val="20"/>
        </w:rPr>
      </w:pPr>
    </w:p>
    <w:p w:rsidR="00BD29B0" w:rsidRDefault="00BD29B0" w:rsidP="00294378">
      <w:pPr>
        <w:spacing w:after="0"/>
        <w:rPr>
          <w:rFonts w:ascii="Arial" w:hAnsi="Arial" w:cs="Arial"/>
          <w:sz w:val="20"/>
          <w:szCs w:val="20"/>
        </w:rPr>
      </w:pPr>
    </w:p>
    <w:p w:rsidR="00BD29B0" w:rsidRDefault="00BD29B0" w:rsidP="00294378">
      <w:pPr>
        <w:spacing w:after="0"/>
        <w:rPr>
          <w:rFonts w:ascii="Arial" w:hAnsi="Arial" w:cs="Arial"/>
          <w:sz w:val="20"/>
          <w:szCs w:val="20"/>
        </w:rPr>
      </w:pPr>
    </w:p>
    <w:p w:rsidR="00BD29B0" w:rsidRDefault="00BD29B0" w:rsidP="00294378">
      <w:pPr>
        <w:spacing w:after="0"/>
        <w:rPr>
          <w:rFonts w:ascii="Arial" w:hAnsi="Arial" w:cs="Arial"/>
          <w:sz w:val="20"/>
          <w:szCs w:val="20"/>
        </w:rPr>
      </w:pPr>
    </w:p>
    <w:p w:rsidR="00071821" w:rsidRPr="009E7D13" w:rsidRDefault="00F97864" w:rsidP="00294378">
      <w:pPr>
        <w:spacing w:after="0"/>
        <w:rPr>
          <w:rFonts w:ascii="Arial" w:hAnsi="Arial" w:cs="Arial"/>
          <w:sz w:val="20"/>
          <w:szCs w:val="20"/>
        </w:rPr>
      </w:pPr>
      <w:r w:rsidRPr="00D277F9">
        <w:rPr>
          <w:rFonts w:ascii="Arial" w:hAnsi="Arial" w:cs="Arial"/>
          <w:sz w:val="20"/>
          <w:szCs w:val="20"/>
        </w:rPr>
        <w:lastRenderedPageBreak/>
        <w:t xml:space="preserve"> </w:t>
      </w:r>
      <w:r w:rsidR="00071821" w:rsidRPr="009E7D13">
        <w:rPr>
          <w:rFonts w:ascii="Arial" w:hAnsi="Arial" w:cs="Arial"/>
          <w:sz w:val="20"/>
          <w:szCs w:val="20"/>
          <w:lang w:val="de-DE"/>
        </w:rPr>
        <w:t xml:space="preserve">U.D.A. </w:t>
      </w:r>
      <w:proofErr w:type="spellStart"/>
      <w:r w:rsidR="00071821" w:rsidRPr="009E7D13">
        <w:rPr>
          <w:rFonts w:ascii="Arial" w:hAnsi="Arial" w:cs="Arial"/>
          <w:sz w:val="20"/>
          <w:szCs w:val="20"/>
          <w:lang w:val="de-DE"/>
        </w:rPr>
        <w:t>disciplinare</w:t>
      </w:r>
      <w:proofErr w:type="spellEnd"/>
      <w:r w:rsidR="00071821" w:rsidRPr="009E7D13">
        <w:rPr>
          <w:rFonts w:ascii="Arial" w:hAnsi="Arial" w:cs="Arial"/>
          <w:sz w:val="20"/>
          <w:szCs w:val="20"/>
          <w:lang w:val="de-DE"/>
        </w:rPr>
        <w:t xml:space="preserve">: </w:t>
      </w:r>
      <w:proofErr w:type="gramStart"/>
      <w:r w:rsidR="00071821" w:rsidRPr="009E7D13">
        <w:rPr>
          <w:rFonts w:ascii="Arial" w:hAnsi="Arial" w:cs="Arial"/>
          <w:sz w:val="20"/>
          <w:szCs w:val="20"/>
          <w:lang w:val="de-DE"/>
        </w:rPr>
        <w:t>“„</w:t>
      </w:r>
      <w:proofErr w:type="gramEnd"/>
      <w:r w:rsidR="00071821" w:rsidRPr="009E7D13">
        <w:rPr>
          <w:rFonts w:ascii="Arial" w:hAnsi="Arial" w:cs="Arial"/>
          <w:b/>
          <w:i/>
          <w:sz w:val="20"/>
          <w:szCs w:val="20"/>
          <w:lang w:val="de-DE"/>
        </w:rPr>
        <w:t>Ist das deine Familie</w:t>
      </w:r>
      <w:r w:rsidR="00071821" w:rsidRPr="009E7D13">
        <w:rPr>
          <w:rFonts w:ascii="Arial" w:hAnsi="Arial" w:cs="Arial"/>
          <w:b/>
          <w:sz w:val="20"/>
          <w:szCs w:val="20"/>
          <w:lang w:val="de-DE"/>
        </w:rPr>
        <w:t>?</w:t>
      </w:r>
      <w:r w:rsidR="00071821" w:rsidRPr="009E7D13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071821" w:rsidRPr="009E7D13">
        <w:rPr>
          <w:rFonts w:ascii="Arial" w:hAnsi="Arial" w:cs="Arial"/>
          <w:b/>
          <w:i/>
          <w:sz w:val="20"/>
          <w:szCs w:val="20"/>
        </w:rPr>
        <w:t>Ein</w:t>
      </w:r>
      <w:proofErr w:type="spellEnd"/>
      <w:r w:rsidR="00071821" w:rsidRPr="009E7D13">
        <w:rPr>
          <w:rFonts w:ascii="Arial" w:hAnsi="Arial" w:cs="Arial"/>
          <w:b/>
          <w:i/>
          <w:sz w:val="20"/>
          <w:szCs w:val="20"/>
        </w:rPr>
        <w:t xml:space="preserve"> </w:t>
      </w:r>
      <w:proofErr w:type="gramStart"/>
      <w:r w:rsidR="00071821" w:rsidRPr="009E7D13">
        <w:rPr>
          <w:rFonts w:ascii="Arial" w:hAnsi="Arial" w:cs="Arial"/>
          <w:b/>
          <w:i/>
          <w:sz w:val="20"/>
          <w:szCs w:val="20"/>
        </w:rPr>
        <w:t>Interview</w:t>
      </w:r>
      <w:r w:rsidR="00071821" w:rsidRPr="009E7D13">
        <w:rPr>
          <w:rFonts w:ascii="Arial" w:hAnsi="Arial" w:cs="Arial"/>
          <w:b/>
          <w:sz w:val="20"/>
          <w:szCs w:val="20"/>
        </w:rPr>
        <w:t>!“</w:t>
      </w:r>
      <w:proofErr w:type="gramEnd"/>
      <w:r w:rsidR="00071821" w:rsidRPr="009E7D13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071821" w:rsidRPr="009E7D13">
        <w:rPr>
          <w:rFonts w:ascii="Arial" w:hAnsi="Arial" w:cs="Arial"/>
          <w:sz w:val="20"/>
          <w:szCs w:val="20"/>
        </w:rPr>
        <w:t>pentamestre</w:t>
      </w:r>
      <w:proofErr w:type="spellEnd"/>
      <w:r w:rsidR="00071821" w:rsidRPr="009E7D13">
        <w:rPr>
          <w:rFonts w:ascii="Arial" w:hAnsi="Arial" w:cs="Arial"/>
          <w:sz w:val="20"/>
          <w:szCs w:val="20"/>
        </w:rPr>
        <w:t>)</w:t>
      </w:r>
    </w:p>
    <w:p w:rsidR="00071821" w:rsidRPr="00172D1B" w:rsidRDefault="00071821" w:rsidP="00172D1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238"/>
      </w:tblGrid>
      <w:tr w:rsidR="00A8767F" w:rsidRPr="004B4B9B" w:rsidTr="003E3F8C">
        <w:trPr>
          <w:cantSplit/>
          <w:trHeight w:val="523"/>
        </w:trPr>
        <w:tc>
          <w:tcPr>
            <w:tcW w:w="2280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8767F" w:rsidRPr="004B4B9B" w:rsidRDefault="00A8767F" w:rsidP="001607AD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  <w:r w:rsidRPr="004B4B9B">
              <w:rPr>
                <w:rFonts w:ascii="Verdana" w:hAnsi="Verdana" w:cs="Arial"/>
                <w:b/>
                <w:bCs/>
                <w:i/>
                <w:sz w:val="16"/>
                <w:szCs w:val="16"/>
              </w:rPr>
              <w:t>Competenze chiave/competenze culturali</w:t>
            </w:r>
          </w:p>
        </w:tc>
        <w:tc>
          <w:tcPr>
            <w:tcW w:w="2720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8767F" w:rsidRPr="004B4B9B" w:rsidRDefault="00A8767F" w:rsidP="001607AD">
            <w:pPr>
              <w:spacing w:after="0" w:line="240" w:lineRule="auto"/>
              <w:ind w:left="36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B4B9B">
              <w:rPr>
                <w:rFonts w:ascii="Verdana" w:hAnsi="Verdana" w:cs="Arial"/>
                <w:b/>
                <w:i/>
                <w:sz w:val="16"/>
                <w:szCs w:val="16"/>
              </w:rPr>
              <w:t>Evidenze osservabili</w:t>
            </w:r>
          </w:p>
        </w:tc>
      </w:tr>
      <w:tr w:rsidR="00A8767F" w:rsidRPr="002405D5" w:rsidTr="003E3F8C">
        <w:trPr>
          <w:cantSplit/>
        </w:trPr>
        <w:tc>
          <w:tcPr>
            <w:tcW w:w="228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Pr="00536B15" w:rsidRDefault="00A8767F" w:rsidP="00A8767F">
            <w:pPr>
              <w:numPr>
                <w:ilvl w:val="0"/>
                <w:numId w:val="10"/>
              </w:num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36B15">
              <w:rPr>
                <w:rFonts w:ascii="Verdana" w:hAnsi="Verdana" w:cs="Arial"/>
                <w:b/>
                <w:bCs/>
                <w:sz w:val="16"/>
                <w:szCs w:val="16"/>
              </w:rPr>
              <w:t>Comunicazione nelle lingue straniere (tedesco)</w:t>
            </w: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</w:p>
          <w:p w:rsidR="00A8767F" w:rsidRDefault="00A8767F" w:rsidP="001607AD">
            <w:pPr>
              <w:spacing w:after="0" w:line="240" w:lineRule="auto"/>
              <w:rPr>
                <w:rFonts w:ascii="Verdana" w:hAnsi="Verdana" w:cs="Arial"/>
                <w:bCs/>
                <w:sz w:val="16"/>
                <w:szCs w:val="16"/>
              </w:rPr>
            </w:pP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Interagire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oralmente </w:t>
            </w:r>
            <w:r w:rsidRPr="004B4B9B">
              <w:rPr>
                <w:rFonts w:ascii="Verdana" w:hAnsi="Verdana" w:cs="Arial"/>
                <w:bCs/>
                <w:sz w:val="16"/>
                <w:szCs w:val="16"/>
              </w:rPr>
              <w:t xml:space="preserve">con uno o più interlocutori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in contesti noti e su argomenti abituali</w:t>
            </w:r>
          </w:p>
          <w:p w:rsidR="00A8767F" w:rsidRPr="00536B15" w:rsidRDefault="00A8767F" w:rsidP="001607AD">
            <w:p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Produrre semplici testi scritti per dare informazioni su di sé e il proprio vissuto</w:t>
            </w:r>
          </w:p>
        </w:tc>
        <w:tc>
          <w:tcPr>
            <w:tcW w:w="272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Pr="00536B15" w:rsidRDefault="00A8767F" w:rsidP="001607AD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536B15">
              <w:rPr>
                <w:rFonts w:ascii="Verdana" w:hAnsi="Verdana" w:cs="Arial"/>
                <w:b/>
                <w:sz w:val="16"/>
                <w:szCs w:val="16"/>
              </w:rPr>
              <w:t>Sprechen</w:t>
            </w:r>
            <w:proofErr w:type="spellEnd"/>
            <w:r w:rsidRPr="00536B15">
              <w:rPr>
                <w:rFonts w:ascii="Verdana" w:hAnsi="Verdana" w:cs="Arial"/>
                <w:b/>
                <w:sz w:val="16"/>
                <w:szCs w:val="16"/>
              </w:rPr>
              <w:t xml:space="preserve"> - Parlato (produzione orale, interazione)</w:t>
            </w:r>
          </w:p>
          <w:p w:rsidR="00A8767F" w:rsidRDefault="00A8767F" w:rsidP="001607A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Pone domande e risponde </w:t>
            </w:r>
            <w:r w:rsidRPr="004B4B9B">
              <w:rPr>
                <w:rFonts w:ascii="Verdana" w:hAnsi="Verdana" w:cs="Arial"/>
                <w:sz w:val="16"/>
                <w:szCs w:val="16"/>
              </w:rPr>
              <w:t>su argomenti abituali (</w:t>
            </w:r>
            <w:r>
              <w:rPr>
                <w:rFonts w:ascii="Verdana" w:hAnsi="Verdana" w:cs="Arial"/>
                <w:sz w:val="16"/>
                <w:szCs w:val="16"/>
              </w:rPr>
              <w:t>la famiglia</w:t>
            </w:r>
            <w:r w:rsidRPr="004B4B9B">
              <w:rPr>
                <w:rFonts w:ascii="Verdana" w:hAnsi="Verdana" w:cs="Arial"/>
                <w:sz w:val="16"/>
                <w:szCs w:val="16"/>
              </w:rPr>
              <w:t>)</w:t>
            </w:r>
          </w:p>
          <w:p w:rsidR="00A8767F" w:rsidRDefault="00A8767F" w:rsidP="001607AD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:rsidR="00A8767F" w:rsidRDefault="00A8767F" w:rsidP="001607AD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2405D5">
              <w:rPr>
                <w:rFonts w:ascii="Verdana" w:hAnsi="Verdana" w:cs="Arial"/>
                <w:b/>
                <w:sz w:val="16"/>
                <w:szCs w:val="16"/>
              </w:rPr>
              <w:t>Schreiben</w:t>
            </w:r>
            <w:proofErr w:type="spellEnd"/>
            <w:r w:rsidRPr="002405D5">
              <w:rPr>
                <w:rFonts w:ascii="Verdana" w:hAnsi="Verdana" w:cs="Arial"/>
                <w:b/>
                <w:sz w:val="16"/>
                <w:szCs w:val="16"/>
              </w:rPr>
              <w:t xml:space="preserve"> – Parlato (produzione scritta)</w:t>
            </w:r>
          </w:p>
          <w:p w:rsidR="00A8767F" w:rsidRPr="002405D5" w:rsidRDefault="00A8767F" w:rsidP="001607A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2405D5">
              <w:rPr>
                <w:rFonts w:ascii="Verdana" w:hAnsi="Verdana" w:cs="Arial"/>
                <w:sz w:val="16"/>
                <w:szCs w:val="16"/>
              </w:rPr>
              <w:t>Descrive e presenta persone</w:t>
            </w:r>
          </w:p>
        </w:tc>
      </w:tr>
      <w:tr w:rsidR="00A8767F" w:rsidRPr="004B4B9B" w:rsidTr="003E3F8C">
        <w:trPr>
          <w:cantSplit/>
        </w:trPr>
        <w:tc>
          <w:tcPr>
            <w:tcW w:w="228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Pr="0030755B" w:rsidRDefault="00A8767F" w:rsidP="00A8767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Competenza digitale</w:t>
            </w:r>
          </w:p>
          <w:p w:rsidR="00A8767F" w:rsidRPr="00536B15" w:rsidRDefault="00A8767F" w:rsidP="001607AD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E24D24">
              <w:rPr>
                <w:rFonts w:ascii="Verdana" w:hAnsi="Verdana" w:cs="Arial"/>
                <w:sz w:val="16"/>
              </w:rPr>
              <w:t>Utilizzare le più comuni tecnologie dell’informazione, individuando le soluzioni potenzialmente utili ad un dato contesto applicativo, a partire dall’attività di studio</w:t>
            </w:r>
          </w:p>
        </w:tc>
        <w:tc>
          <w:tcPr>
            <w:tcW w:w="272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Default="00A8767F" w:rsidP="001607AD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  <w:p w:rsidR="00A8767F" w:rsidRPr="004B4B9B" w:rsidRDefault="00A8767F" w:rsidP="001607AD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Utilizza il dispositivo informatico a disposizione per registrare la voce</w:t>
            </w:r>
            <w:r w:rsidR="003E3F8C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8767F" w:rsidRPr="00B67BA9" w:rsidTr="003E3F8C">
        <w:trPr>
          <w:cantSplit/>
        </w:trPr>
        <w:tc>
          <w:tcPr>
            <w:tcW w:w="2280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8767F" w:rsidRPr="00B67BA9" w:rsidRDefault="00A8767F" w:rsidP="001607AD">
            <w:pPr>
              <w:pStyle w:val="Titolo2"/>
              <w:spacing w:before="0" w:after="0" w:line="240" w:lineRule="auto"/>
              <w:jc w:val="center"/>
              <w:rPr>
                <w:rFonts w:ascii="Verdana" w:hAnsi="Verdana" w:cs="Arial"/>
                <w:sz w:val="20"/>
                <w:szCs w:val="16"/>
              </w:rPr>
            </w:pPr>
            <w:r w:rsidRPr="00B67BA9">
              <w:rPr>
                <w:rFonts w:ascii="Verdana" w:hAnsi="Verdana" w:cs="Arial"/>
                <w:sz w:val="20"/>
                <w:szCs w:val="16"/>
              </w:rPr>
              <w:t>Abilità</w:t>
            </w:r>
          </w:p>
          <w:p w:rsidR="00A8767F" w:rsidRPr="00B67BA9" w:rsidRDefault="00A8767F" w:rsidP="001607AD">
            <w:pPr>
              <w:spacing w:after="0" w:line="240" w:lineRule="auto"/>
              <w:jc w:val="center"/>
              <w:rPr>
                <w:rFonts w:ascii="Verdana" w:hAnsi="Verdana"/>
                <w:b/>
                <w:i/>
                <w:sz w:val="20"/>
                <w:szCs w:val="16"/>
              </w:rPr>
            </w:pPr>
          </w:p>
        </w:tc>
        <w:tc>
          <w:tcPr>
            <w:tcW w:w="2720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:rsidR="00A8767F" w:rsidRPr="00B67BA9" w:rsidRDefault="00A8767F" w:rsidP="001607AD">
            <w:pPr>
              <w:pStyle w:val="Titolo1"/>
              <w:spacing w:before="0" w:after="0" w:line="240" w:lineRule="auto"/>
              <w:jc w:val="center"/>
              <w:rPr>
                <w:rFonts w:ascii="Verdana" w:hAnsi="Verdana" w:cs="Arial"/>
                <w:i/>
                <w:sz w:val="20"/>
                <w:szCs w:val="16"/>
              </w:rPr>
            </w:pPr>
            <w:r w:rsidRPr="00B67BA9">
              <w:rPr>
                <w:rFonts w:ascii="Verdana" w:hAnsi="Verdana" w:cs="Arial"/>
                <w:i/>
                <w:sz w:val="20"/>
                <w:szCs w:val="16"/>
              </w:rPr>
              <w:t>Conoscenze</w:t>
            </w:r>
          </w:p>
          <w:p w:rsidR="00A8767F" w:rsidRPr="00B67BA9" w:rsidRDefault="00A8767F" w:rsidP="001607AD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16"/>
              </w:rPr>
            </w:pPr>
          </w:p>
        </w:tc>
      </w:tr>
      <w:tr w:rsidR="00A8767F" w:rsidRPr="004B4B9B" w:rsidTr="003E3F8C">
        <w:trPr>
          <w:cantSplit/>
        </w:trPr>
        <w:tc>
          <w:tcPr>
            <w:tcW w:w="228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Pr="004E3B81" w:rsidRDefault="00A8767F" w:rsidP="001607AD">
            <w:pPr>
              <w:spacing w:after="0" w:line="24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4E3B81">
              <w:rPr>
                <w:rFonts w:ascii="Verdana" w:hAnsi="Verdana" w:cs="Arial"/>
                <w:b/>
                <w:bCs/>
                <w:sz w:val="16"/>
                <w:szCs w:val="16"/>
              </w:rPr>
              <w:t>Comunicazione nelle lingue straniere (tedesco)</w:t>
            </w:r>
          </w:p>
          <w:p w:rsidR="00A8767F" w:rsidRPr="004E3B81" w:rsidRDefault="00A8767F" w:rsidP="001607AD">
            <w:pPr>
              <w:spacing w:after="0" w:line="240" w:lineRule="auto"/>
              <w:rPr>
                <w:rFonts w:ascii="Verdana" w:hAnsi="Verdana" w:cs="Arial"/>
                <w:b/>
                <w:bCs/>
                <w:i/>
                <w:sz w:val="16"/>
                <w:szCs w:val="16"/>
              </w:rPr>
            </w:pPr>
          </w:p>
          <w:p w:rsidR="00A8767F" w:rsidRPr="004E3B81" w:rsidRDefault="00A8767F" w:rsidP="001607AD">
            <w:pPr>
              <w:spacing w:before="100" w:line="225" w:lineRule="atLeast"/>
              <w:rPr>
                <w:rFonts w:ascii="Verdana" w:hAnsi="Verdana" w:cs="Arial"/>
                <w:color w:val="000000"/>
                <w:sz w:val="16"/>
              </w:rPr>
            </w:pPr>
            <w:r w:rsidRPr="004E3B81">
              <w:rPr>
                <w:rFonts w:ascii="Verdana" w:hAnsi="Verdana" w:cs="Arial"/>
                <w:color w:val="000000"/>
                <w:sz w:val="16"/>
              </w:rPr>
              <w:t>1. presentare la famiglia (ipotetica, di fantasia)</w:t>
            </w:r>
          </w:p>
          <w:p w:rsidR="00A8767F" w:rsidRPr="004E3B81" w:rsidRDefault="00A8767F" w:rsidP="001607AD">
            <w:pPr>
              <w:spacing w:before="100" w:line="225" w:lineRule="atLeast"/>
              <w:rPr>
                <w:rFonts w:ascii="Verdana" w:hAnsi="Verdana" w:cs="Arial"/>
                <w:color w:val="000000"/>
                <w:sz w:val="16"/>
              </w:rPr>
            </w:pPr>
            <w:r w:rsidRPr="004E3B81">
              <w:rPr>
                <w:rFonts w:ascii="Verdana" w:hAnsi="Verdana" w:cs="Arial"/>
                <w:color w:val="000000"/>
                <w:sz w:val="16"/>
              </w:rPr>
              <w:t>2.caratterizzare semplicemente le persone nel loro aspetto fisico e caratteriale</w:t>
            </w:r>
          </w:p>
          <w:p w:rsidR="00A8767F" w:rsidRPr="004E3B81" w:rsidRDefault="00A8767F" w:rsidP="001607AD">
            <w:pPr>
              <w:spacing w:before="100" w:line="225" w:lineRule="atLeast"/>
              <w:rPr>
                <w:rFonts w:ascii="Verdana" w:hAnsi="Verdana" w:cs="Arial"/>
                <w:color w:val="000000"/>
                <w:sz w:val="16"/>
              </w:rPr>
            </w:pPr>
            <w:r w:rsidRPr="004E3B81">
              <w:rPr>
                <w:rFonts w:ascii="Verdana" w:hAnsi="Verdana" w:cs="Arial"/>
                <w:color w:val="000000"/>
                <w:sz w:val="16"/>
              </w:rPr>
              <w:t xml:space="preserve">3.chiedere e capire informazioni riguardanti la composizione della famiglia </w:t>
            </w:r>
          </w:p>
          <w:p w:rsidR="00A8767F" w:rsidRPr="004E3B81" w:rsidRDefault="00A8767F" w:rsidP="001607AD">
            <w:pPr>
              <w:spacing w:before="100" w:line="225" w:lineRule="atLeast"/>
              <w:rPr>
                <w:rFonts w:ascii="Verdana" w:hAnsi="Verdana" w:cs="Arial"/>
                <w:color w:val="000000"/>
                <w:sz w:val="16"/>
              </w:rPr>
            </w:pPr>
            <w:r w:rsidRPr="004E3B81">
              <w:rPr>
                <w:rFonts w:ascii="Verdana" w:hAnsi="Verdana" w:cs="Arial"/>
                <w:color w:val="000000"/>
                <w:sz w:val="16"/>
              </w:rPr>
              <w:t>4 descrivere un componente maschile e uno femminile della famiglia</w:t>
            </w:r>
          </w:p>
          <w:p w:rsidR="00A8767F" w:rsidRPr="004E3B81" w:rsidRDefault="00A8767F" w:rsidP="001607AD">
            <w:pPr>
              <w:spacing w:after="0" w:line="240" w:lineRule="auto"/>
              <w:rPr>
                <w:rFonts w:ascii="Verdana" w:hAnsi="Verdana" w:cs="Arial"/>
                <w:bCs/>
                <w:sz w:val="14"/>
                <w:szCs w:val="16"/>
              </w:rPr>
            </w:pPr>
          </w:p>
        </w:tc>
        <w:tc>
          <w:tcPr>
            <w:tcW w:w="2720" w:type="pct"/>
            <w:tcBorders>
              <w:left w:val="single" w:sz="4" w:space="0" w:color="auto"/>
              <w:right w:val="single" w:sz="4" w:space="0" w:color="auto"/>
            </w:tcBorders>
          </w:tcPr>
          <w:p w:rsidR="00A8767F" w:rsidRPr="00605405" w:rsidRDefault="00A8767F" w:rsidP="001607AD">
            <w:pPr>
              <w:spacing w:before="100" w:after="100"/>
              <w:rPr>
                <w:rFonts w:ascii="Verdana" w:hAnsi="Verdana" w:cs="Arial"/>
                <w:color w:val="000000"/>
                <w:sz w:val="16"/>
              </w:rPr>
            </w:pPr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>Grammatica:</w:t>
            </w:r>
          </w:p>
          <w:p w:rsidR="00A8767F" w:rsidRPr="00605405" w:rsidRDefault="00A8767F" w:rsidP="001607AD">
            <w:pPr>
              <w:spacing w:before="100" w:line="225" w:lineRule="atLeast"/>
              <w:rPr>
                <w:rFonts w:ascii="Verdana" w:hAnsi="Verdana" w:cs="Arial"/>
                <w:color w:val="000000"/>
                <w:sz w:val="16"/>
                <w:szCs w:val="20"/>
              </w:rPr>
            </w:pPr>
            <w:r w:rsidRPr="00605405">
              <w:rPr>
                <w:rFonts w:ascii="Verdana" w:hAnsi="Verdana" w:cs="Arial"/>
                <w:color w:val="000000"/>
                <w:sz w:val="16"/>
              </w:rPr>
              <w:t>Gli aggettivi possessivi (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mein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-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meine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dein-deine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sein-seine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ihr-ihre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>), il caso accusativo (articoli determinativi, aggettivi possessivi, pronomi personali), il verbo “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finden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>”, la negazione </w:t>
            </w:r>
            <w:proofErr w:type="spellStart"/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>nicht</w:t>
            </w:r>
            <w:proofErr w:type="spellEnd"/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> </w:t>
            </w:r>
            <w:r w:rsidRPr="00605405">
              <w:rPr>
                <w:rFonts w:ascii="Verdana" w:hAnsi="Verdana" w:cs="Arial"/>
                <w:color w:val="000000"/>
                <w:sz w:val="16"/>
              </w:rPr>
              <w:t>e l'articolo negativo </w:t>
            </w:r>
            <w:proofErr w:type="spellStart"/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>kein</w:t>
            </w:r>
            <w:proofErr w:type="spellEnd"/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>, </w:t>
            </w:r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la formazione del plurale dei </w:t>
            </w:r>
            <w:proofErr w:type="gramStart"/>
            <w:r w:rsidRPr="00605405">
              <w:rPr>
                <w:rFonts w:ascii="Verdana" w:hAnsi="Verdana" w:cs="Arial"/>
                <w:color w:val="000000"/>
                <w:sz w:val="16"/>
              </w:rPr>
              <w:t>sostantivi,  le</w:t>
            </w:r>
            <w:proofErr w:type="gram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 parole composte</w:t>
            </w:r>
            <w:r w:rsidRPr="00605405">
              <w:rPr>
                <w:rFonts w:ascii="Verdana" w:hAnsi="Verdana" w:cs="Arial"/>
                <w:i/>
                <w:iCs/>
                <w:color w:val="000000"/>
                <w:sz w:val="16"/>
                <w:szCs w:val="20"/>
              </w:rPr>
              <w:t xml:space="preserve">, </w:t>
            </w:r>
            <w:r w:rsidRPr="00605405">
              <w:rPr>
                <w:rFonts w:ascii="Verdana" w:hAnsi="Verdana" w:cs="Arial"/>
                <w:color w:val="000000"/>
                <w:sz w:val="16"/>
                <w:szCs w:val="20"/>
              </w:rPr>
              <w:t>aggettivi qualificativi in funzione predicativa</w:t>
            </w:r>
          </w:p>
          <w:p w:rsidR="00A8767F" w:rsidRPr="00605405" w:rsidRDefault="00A8767F" w:rsidP="001607AD">
            <w:pPr>
              <w:spacing w:before="100" w:after="100"/>
              <w:rPr>
                <w:rFonts w:ascii="Verdana" w:hAnsi="Verdana" w:cs="Arial"/>
                <w:color w:val="000000"/>
                <w:sz w:val="16"/>
              </w:rPr>
            </w:pPr>
            <w:r w:rsidRPr="00605405">
              <w:rPr>
                <w:rFonts w:ascii="Verdana" w:hAnsi="Verdana" w:cs="Arial"/>
                <w:i/>
                <w:iCs/>
                <w:color w:val="000000"/>
                <w:sz w:val="16"/>
              </w:rPr>
              <w:t xml:space="preserve"> Lessico:</w:t>
            </w:r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 </w:t>
            </w:r>
          </w:p>
          <w:p w:rsidR="00A8767F" w:rsidRPr="004B4B9B" w:rsidRDefault="00A8767F" w:rsidP="001607AD">
            <w:pPr>
              <w:spacing w:before="100" w:after="100"/>
              <w:rPr>
                <w:rFonts w:ascii="Verdana" w:hAnsi="Verdana" w:cs="Arial"/>
                <w:sz w:val="16"/>
                <w:szCs w:val="16"/>
              </w:rPr>
            </w:pPr>
            <w:r w:rsidRPr="00605405">
              <w:rPr>
                <w:rFonts w:ascii="Verdana" w:hAnsi="Verdana" w:cs="Arial"/>
                <w:color w:val="000000"/>
                <w:sz w:val="16"/>
              </w:rPr>
              <w:t>famiglia, descrizione fisica, colori, hobby, aggettivi per descrivere il carattere, alcune parti del corpo (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Augen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Haare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Nase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 xml:space="preserve">, </w:t>
            </w:r>
            <w:proofErr w:type="spellStart"/>
            <w:r w:rsidRPr="00605405">
              <w:rPr>
                <w:rFonts w:ascii="Verdana" w:hAnsi="Verdana" w:cs="Arial"/>
                <w:color w:val="000000"/>
                <w:sz w:val="16"/>
              </w:rPr>
              <w:t>Mund</w:t>
            </w:r>
            <w:proofErr w:type="spellEnd"/>
            <w:r w:rsidRPr="00605405">
              <w:rPr>
                <w:rFonts w:ascii="Verdana" w:hAnsi="Verdana" w:cs="Arial"/>
                <w:color w:val="000000"/>
                <w:sz w:val="16"/>
              </w:rPr>
              <w:t>)</w:t>
            </w:r>
          </w:p>
        </w:tc>
      </w:tr>
    </w:tbl>
    <w:p w:rsidR="00294378" w:rsidRDefault="00294378" w:rsidP="009E7D13">
      <w:pPr>
        <w:rPr>
          <w:rFonts w:ascii="Arial" w:hAnsi="Arial" w:cs="Arial"/>
          <w:b/>
          <w:sz w:val="20"/>
          <w:szCs w:val="20"/>
        </w:rPr>
      </w:pPr>
    </w:p>
    <w:p w:rsidR="0035582E" w:rsidRPr="00821C76" w:rsidRDefault="0035582E" w:rsidP="0035582E">
      <w:pPr>
        <w:spacing w:line="276" w:lineRule="auto"/>
        <w:rPr>
          <w:rFonts w:ascii="Arial" w:eastAsia="Calibri" w:hAnsi="Arial" w:cs="Arial"/>
          <w:bCs/>
          <w:sz w:val="20"/>
        </w:rPr>
      </w:pPr>
      <w:r w:rsidRPr="00821C76">
        <w:rPr>
          <w:rFonts w:ascii="Arial" w:eastAsia="Calibri" w:hAnsi="Arial" w:cs="Arial"/>
          <w:bCs/>
          <w:sz w:val="20"/>
        </w:rPr>
        <w:t>Nel secondo periodo sarà proposto anche un argomento di ed. civica</w:t>
      </w:r>
    </w:p>
    <w:p w:rsidR="0035582E" w:rsidRDefault="0035582E" w:rsidP="0035582E">
      <w:pPr>
        <w:spacing w:line="276" w:lineRule="auto"/>
        <w:rPr>
          <w:rFonts w:ascii="Arial" w:eastAsia="Calibri" w:hAnsi="Arial" w:cs="Arial"/>
          <w:b/>
          <w:sz w:val="20"/>
        </w:rPr>
      </w:pP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b/>
          <w:sz w:val="20"/>
        </w:rPr>
      </w:pPr>
      <w:r w:rsidRPr="00B26AC5">
        <w:rPr>
          <w:rFonts w:ascii="Arial" w:eastAsia="Calibri" w:hAnsi="Arial" w:cs="Arial"/>
          <w:b/>
          <w:sz w:val="20"/>
        </w:rPr>
        <w:t>Fasce di livello (comprensione):</w:t>
      </w: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messaggi orali e scritti coerenti ed autonomi riutilizzando in modo creativo il materiale linguistico (livello dell’eccellenza)  </w:t>
      </w: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messaggi orali e scritti con qualche aiuto, riutilizzando, anche se meccanicamente, il materiale linguistico appreso in situazioni note (livello intermedio)   </w:t>
      </w: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c.</w:t>
      </w:r>
      <w:r w:rsidRPr="00B26AC5">
        <w:rPr>
          <w:rFonts w:ascii="Arial" w:eastAsia="Calibri" w:hAnsi="Arial" w:cs="Arial"/>
          <w:sz w:val="20"/>
          <w:szCs w:val="20"/>
        </w:rPr>
        <w:t xml:space="preserve"> Saper comprendere in modo accettabile con l’aiuto del docente, utilizzando un lessico essenziale (livello dell’accettabilità) </w:t>
      </w: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B26AC5">
        <w:rPr>
          <w:rFonts w:ascii="Arial" w:eastAsia="Calibri" w:hAnsi="Arial" w:cs="Arial"/>
          <w:b/>
          <w:sz w:val="20"/>
          <w:szCs w:val="20"/>
        </w:rPr>
        <w:t>fasce di livello (produzione):</w:t>
      </w:r>
    </w:p>
    <w:p w:rsidR="0035582E" w:rsidRPr="00B26AC5" w:rsidRDefault="0035582E" w:rsidP="0035582E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a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coerenti ed autonomi riutilizzando in modo creativo il materiale linguistico analizzandolo e cogliendo le differenze tra le varie lingue di studio (livello dell’eccellenza)  </w:t>
      </w:r>
    </w:p>
    <w:p w:rsidR="0035582E" w:rsidRPr="00B26AC5" w:rsidRDefault="0035582E" w:rsidP="0035582E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b</w:t>
      </w:r>
      <w:r w:rsidRPr="00B26AC5">
        <w:rPr>
          <w:rFonts w:ascii="Arial" w:eastAsia="Calibri" w:hAnsi="Arial" w:cs="Arial"/>
          <w:sz w:val="20"/>
          <w:szCs w:val="20"/>
        </w:rPr>
        <w:t xml:space="preserve">. Saper comprendere e produrre messaggi orali e scritti con qualche aiuto, riutilizzando, anche se meccanicamente, il materiale linguistico appreso in situazioni </w:t>
      </w:r>
      <w:proofErr w:type="gramStart"/>
      <w:r w:rsidRPr="00B26AC5">
        <w:rPr>
          <w:rFonts w:ascii="Arial" w:eastAsia="Calibri" w:hAnsi="Arial" w:cs="Arial"/>
          <w:sz w:val="20"/>
          <w:szCs w:val="20"/>
        </w:rPr>
        <w:t>note,  individuandone</w:t>
      </w:r>
      <w:proofErr w:type="gramEnd"/>
      <w:r w:rsidRPr="00B26AC5">
        <w:rPr>
          <w:rFonts w:ascii="Arial" w:eastAsia="Calibri" w:hAnsi="Arial" w:cs="Arial"/>
          <w:sz w:val="20"/>
          <w:szCs w:val="20"/>
        </w:rPr>
        <w:t xml:space="preserve"> alcune caratteristiche particolari e cogliendo qualche differenza tra le varie lingue di studio (livello intermedio)   </w:t>
      </w:r>
    </w:p>
    <w:p w:rsidR="0035582E" w:rsidRDefault="0035582E" w:rsidP="0035582E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2D709B">
        <w:rPr>
          <w:rFonts w:ascii="Arial" w:eastAsia="Calibri" w:hAnsi="Arial" w:cs="Arial"/>
          <w:b/>
          <w:bCs/>
          <w:sz w:val="20"/>
          <w:szCs w:val="20"/>
        </w:rPr>
        <w:t>c</w:t>
      </w:r>
      <w:r w:rsidRPr="00B26AC5">
        <w:rPr>
          <w:rFonts w:ascii="Arial" w:eastAsia="Calibri" w:hAnsi="Arial" w:cs="Arial"/>
          <w:sz w:val="20"/>
          <w:szCs w:val="20"/>
        </w:rPr>
        <w:t>. Saper comprendere e sapersi esprimere in modo accettabile con l’aiuto del docente, utilizzando un lessico essenziale di cui si sa individuare semplici e tipici elementi linguistici (livello dell’accettabilità)</w:t>
      </w:r>
      <w:r>
        <w:rPr>
          <w:rFonts w:ascii="Arial" w:eastAsia="Calibri" w:hAnsi="Arial" w:cs="Arial"/>
          <w:sz w:val="20"/>
          <w:szCs w:val="20"/>
        </w:rPr>
        <w:t>.</w:t>
      </w:r>
    </w:p>
    <w:p w:rsidR="0035582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OBIETTIVI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DISCIPLINA</w:t>
      </w:r>
      <w:r w:rsidRPr="00C838EE">
        <w:rPr>
          <w:rFonts w:ascii="Arial" w:hAnsi="Arial" w:cs="Arial"/>
          <w:sz w:val="20"/>
          <w:szCs w:val="20"/>
        </w:rPr>
        <w:t>:  livello</w:t>
      </w:r>
      <w:proofErr w:type="gramEnd"/>
      <w:r w:rsidRPr="00C838EE">
        <w:rPr>
          <w:rFonts w:ascii="Arial" w:hAnsi="Arial" w:cs="Arial"/>
          <w:sz w:val="20"/>
          <w:szCs w:val="20"/>
        </w:rPr>
        <w:t xml:space="preserve"> c (accettabilità)</w:t>
      </w:r>
    </w:p>
    <w:p w:rsidR="0035582E" w:rsidRPr="00C838EE" w:rsidRDefault="0035582E" w:rsidP="0035582E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lastRenderedPageBreak/>
        <w:t>TABELLA CORRISPONDENZA VOTI/DESCRITTORI (si fa riferimento a quanto concordato in dipartimento)</w:t>
      </w: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b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 xml:space="preserve">•Livello dell’eccellenza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sz w:val="20"/>
          <w:szCs w:val="20"/>
        </w:rPr>
        <w:t xml:space="preserve"> 9 – 10</w:t>
      </w: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 xml:space="preserve">•Livello intermedio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sz w:val="20"/>
          <w:szCs w:val="20"/>
        </w:rPr>
        <w:t xml:space="preserve">   7 </w:t>
      </w:r>
      <w:proofErr w:type="gramStart"/>
      <w:r w:rsidRPr="00C838EE">
        <w:rPr>
          <w:rFonts w:ascii="Arial" w:hAnsi="Arial" w:cs="Arial"/>
          <w:sz w:val="20"/>
          <w:szCs w:val="20"/>
        </w:rPr>
        <w:t>–  8</w:t>
      </w:r>
      <w:proofErr w:type="gramEnd"/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  <w:r w:rsidRPr="00C838EE">
        <w:rPr>
          <w:rFonts w:ascii="Arial" w:hAnsi="Arial" w:cs="Arial"/>
          <w:sz w:val="20"/>
          <w:szCs w:val="20"/>
        </w:rPr>
        <w:t>•Livello dell’accettabilità                   6</w:t>
      </w: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•Livello delle carenze e lacune    4 – 5</w:t>
      </w:r>
    </w:p>
    <w:p w:rsidR="0035582E" w:rsidRPr="00C838EE" w:rsidRDefault="0035582E" w:rsidP="0035582E">
      <w:pPr>
        <w:rPr>
          <w:rFonts w:ascii="Arial" w:hAnsi="Arial" w:cs="Arial"/>
          <w:b/>
          <w:sz w:val="20"/>
          <w:szCs w:val="20"/>
        </w:rPr>
      </w:pPr>
    </w:p>
    <w:p w:rsidR="0035582E" w:rsidRPr="00C838EE" w:rsidRDefault="0035582E" w:rsidP="0035582E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</w:rPr>
      </w:pPr>
    </w:p>
    <w:p w:rsidR="0035582E" w:rsidRDefault="0035582E" w:rsidP="0035582E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proofErr w:type="gramStart"/>
      <w:r w:rsidRPr="00C838EE">
        <w:rPr>
          <w:rFonts w:ascii="Arial" w:hAnsi="Arial" w:cs="Arial"/>
          <w:b/>
          <w:sz w:val="20"/>
          <w:szCs w:val="20"/>
        </w:rPr>
        <w:t>OBIETTIVI  DELLA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DISCIPLINA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PER  ALUNNI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   D.S.A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e  B.E.S.</w:t>
      </w:r>
      <w:proofErr w:type="gramEnd"/>
      <w:r w:rsidRPr="00C838EE">
        <w:rPr>
          <w:rFonts w:ascii="Arial" w:hAnsi="Arial" w:cs="Arial"/>
          <w:b/>
          <w:sz w:val="20"/>
          <w:szCs w:val="20"/>
        </w:rPr>
        <w:t xml:space="preserve">:   </w:t>
      </w:r>
      <w:proofErr w:type="spellStart"/>
      <w:r w:rsidRPr="00C838EE">
        <w:rPr>
          <w:rFonts w:ascii="Arial" w:hAnsi="Arial" w:cs="Arial"/>
          <w:b/>
          <w:sz w:val="20"/>
          <w:szCs w:val="20"/>
        </w:rPr>
        <w:t>ob</w:t>
      </w:r>
      <w:proofErr w:type="spellEnd"/>
      <w:r w:rsidRPr="00C838EE">
        <w:rPr>
          <w:rFonts w:ascii="Arial" w:hAnsi="Arial" w:cs="Arial"/>
          <w:b/>
          <w:sz w:val="20"/>
          <w:szCs w:val="20"/>
        </w:rPr>
        <w:t xml:space="preserve"> minimi della </w:t>
      </w:r>
      <w:proofErr w:type="gramStart"/>
      <w:r w:rsidRPr="00C838EE">
        <w:rPr>
          <w:rFonts w:ascii="Arial" w:hAnsi="Arial" w:cs="Arial"/>
          <w:b/>
          <w:sz w:val="20"/>
          <w:szCs w:val="20"/>
        </w:rPr>
        <w:t>classe</w:t>
      </w:r>
      <w:r>
        <w:rPr>
          <w:rFonts w:ascii="Arial" w:hAnsi="Arial" w:cs="Arial"/>
          <w:b/>
          <w:sz w:val="20"/>
          <w:szCs w:val="20"/>
        </w:rPr>
        <w:t xml:space="preserve"> .</w:t>
      </w:r>
      <w:proofErr w:type="gramEnd"/>
    </w:p>
    <w:p w:rsidR="0035582E" w:rsidRPr="00353C62" w:rsidRDefault="0035582E" w:rsidP="0035582E">
      <w:pPr>
        <w:pStyle w:val="Standard"/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 xml:space="preserve">In relazione agli OSA definiti per il primo anno, gli obiettivi minimi della </w:t>
      </w:r>
      <w:proofErr w:type="gramStart"/>
      <w:r w:rsidRPr="00353C62">
        <w:rPr>
          <w:rFonts w:ascii="Arial" w:hAnsi="Arial" w:cs="Calibri"/>
          <w:sz w:val="20"/>
          <w:szCs w:val="20"/>
        </w:rPr>
        <w:t>disciplina  per</w:t>
      </w:r>
      <w:proofErr w:type="gramEnd"/>
      <w:r w:rsidRPr="00353C62">
        <w:rPr>
          <w:rFonts w:ascii="Arial" w:hAnsi="Arial" w:cs="Calibri"/>
          <w:sz w:val="20"/>
          <w:szCs w:val="20"/>
        </w:rPr>
        <w:t xml:space="preserve"> gli alunni</w:t>
      </w:r>
      <w:r w:rsidRPr="00353C62">
        <w:rPr>
          <w:rFonts w:ascii="Arial" w:hAnsi="Arial" w:cs="Calibri"/>
          <w:b/>
          <w:bCs/>
          <w:sz w:val="20"/>
          <w:szCs w:val="20"/>
        </w:rPr>
        <w:t xml:space="preserve"> BES e DSA (su indicazione del loro relativo PDP) </w:t>
      </w:r>
      <w:r w:rsidRPr="00353C62">
        <w:rPr>
          <w:rFonts w:ascii="Arial" w:hAnsi="Arial" w:cs="Calibri"/>
          <w:sz w:val="20"/>
          <w:szCs w:val="20"/>
        </w:rPr>
        <w:t>sono:</w:t>
      </w:r>
    </w:p>
    <w:p w:rsidR="0035582E" w:rsidRPr="00353C62" w:rsidRDefault="0035582E" w:rsidP="0035582E">
      <w:pPr>
        <w:pStyle w:val="Standard"/>
        <w:spacing w:line="276" w:lineRule="auto"/>
        <w:rPr>
          <w:rFonts w:ascii="Arial" w:hAnsi="Arial" w:cs="Calibri"/>
          <w:sz w:val="20"/>
          <w:szCs w:val="20"/>
        </w:rPr>
      </w:pPr>
    </w:p>
    <w:p w:rsidR="0035582E" w:rsidRPr="00353C62" w:rsidRDefault="0035582E" w:rsidP="0035582E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COMPRENSIONE ORALE E SCRITTA</w:t>
      </w:r>
    </w:p>
    <w:p w:rsidR="0035582E" w:rsidRPr="00353C62" w:rsidRDefault="0035582E" w:rsidP="0035582E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semplici frasi e consegne con lessico e strutture note</w:t>
      </w:r>
    </w:p>
    <w:p w:rsidR="0035582E" w:rsidRPr="00353C62" w:rsidRDefault="0035582E" w:rsidP="0035582E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comprendere le informazioni principali esplicitate anche con l’aiuto dell’insegnante</w:t>
      </w:r>
    </w:p>
    <w:p w:rsidR="0035582E" w:rsidRPr="00353C62" w:rsidRDefault="0035582E" w:rsidP="0035582E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leggere in modo sufficientemente corretto</w:t>
      </w:r>
    </w:p>
    <w:p w:rsidR="0035582E" w:rsidRPr="00353C62" w:rsidRDefault="0035582E" w:rsidP="0035582E">
      <w:pPr>
        <w:pStyle w:val="Standard"/>
        <w:numPr>
          <w:ilvl w:val="0"/>
          <w:numId w:val="13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anche con l’aiuto dell’insegnante il contenuto globale di un testo</w:t>
      </w:r>
    </w:p>
    <w:p w:rsidR="0035582E" w:rsidRPr="00353C62" w:rsidRDefault="0035582E" w:rsidP="0035582E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PRODUZIONE ORALE E SCRITTA</w:t>
      </w:r>
    </w:p>
    <w:p w:rsidR="0035582E" w:rsidRPr="00353C62" w:rsidRDefault="0035582E" w:rsidP="0035582E">
      <w:pPr>
        <w:pStyle w:val="Standard"/>
        <w:numPr>
          <w:ilvl w:val="0"/>
          <w:numId w:val="14"/>
        </w:numPr>
        <w:tabs>
          <w:tab w:val="left" w:pos="1129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esprimersi in modo accettabile utilizzando un lessico essenziale nell’ambito delle funzioni studiate</w:t>
      </w:r>
    </w:p>
    <w:p w:rsidR="0035582E" w:rsidRPr="00353C62" w:rsidRDefault="0035582E" w:rsidP="0035582E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chiedere informazioni e risponde in modo semplice con qualche aiuto</w:t>
      </w:r>
    </w:p>
    <w:p w:rsidR="0035582E" w:rsidRPr="00353C62" w:rsidRDefault="0035582E" w:rsidP="0035582E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rispondere in modo elementare riutilizzando lo stesso lessico del testo</w:t>
      </w:r>
    </w:p>
    <w:p w:rsidR="0035582E" w:rsidRPr="00353C62" w:rsidRDefault="0035582E" w:rsidP="0035582E">
      <w:pPr>
        <w:pStyle w:val="Standard"/>
        <w:numPr>
          <w:ilvl w:val="0"/>
          <w:numId w:val="14"/>
        </w:numPr>
        <w:tabs>
          <w:tab w:val="left" w:pos="1081"/>
        </w:tabs>
        <w:spacing w:line="276" w:lineRule="auto"/>
        <w:ind w:left="397" w:firstLine="0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produrre con qualche imprecisione testi molto semplici</w:t>
      </w:r>
    </w:p>
    <w:p w:rsidR="0035582E" w:rsidRPr="00353C62" w:rsidRDefault="0035582E" w:rsidP="0035582E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DELLE FUNZIONI E STRUTTURE LINGUISTICHE</w:t>
      </w:r>
    </w:p>
    <w:p w:rsidR="0035582E" w:rsidRPr="00353C62" w:rsidRDefault="0035582E" w:rsidP="0035582E">
      <w:pPr>
        <w:pStyle w:val="Standard"/>
        <w:numPr>
          <w:ilvl w:val="0"/>
          <w:numId w:val="15"/>
        </w:numPr>
        <w:spacing w:line="276" w:lineRule="auto"/>
        <w:rPr>
          <w:rFonts w:ascii="Arial" w:hAnsi="Arial" w:cs="Calibri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riconoscere i più importanti elementi morfosintattici ed il lessico essenziale per utilizzare le principali strutture e funzioni studiate;</w:t>
      </w:r>
    </w:p>
    <w:p w:rsidR="0035582E" w:rsidRPr="00353C62" w:rsidRDefault="0035582E" w:rsidP="0035582E">
      <w:pPr>
        <w:pStyle w:val="Standard"/>
        <w:spacing w:line="276" w:lineRule="auto"/>
        <w:rPr>
          <w:rFonts w:ascii="Arial" w:hAnsi="Arial" w:cs="Calibri"/>
          <w:b/>
          <w:sz w:val="20"/>
          <w:szCs w:val="20"/>
        </w:rPr>
      </w:pPr>
      <w:r w:rsidRPr="00353C62">
        <w:rPr>
          <w:rFonts w:ascii="Arial" w:hAnsi="Arial" w:cs="Calibri"/>
          <w:b/>
          <w:sz w:val="20"/>
          <w:szCs w:val="20"/>
        </w:rPr>
        <w:t>CONOSCENZA DELLA CULTURA E DELLA CIVILTA’</w:t>
      </w:r>
    </w:p>
    <w:p w:rsidR="0035582E" w:rsidRPr="00353C62" w:rsidRDefault="0035582E" w:rsidP="0035582E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  <w:sz w:val="20"/>
          <w:szCs w:val="20"/>
        </w:rPr>
      </w:pPr>
      <w:r w:rsidRPr="00353C62">
        <w:rPr>
          <w:rFonts w:ascii="Arial" w:hAnsi="Arial" w:cs="Calibri"/>
          <w:sz w:val="20"/>
          <w:szCs w:val="20"/>
        </w:rPr>
        <w:t>conoscere e saper riferire alcune notizie sulla cultura</w:t>
      </w:r>
      <w:r>
        <w:rPr>
          <w:rFonts w:ascii="Arial" w:hAnsi="Arial" w:cs="Calibri"/>
          <w:sz w:val="20"/>
          <w:szCs w:val="20"/>
        </w:rPr>
        <w:t xml:space="preserve"> tedesca</w:t>
      </w:r>
    </w:p>
    <w:p w:rsidR="0035582E" w:rsidRDefault="0035582E" w:rsidP="0035582E">
      <w:pPr>
        <w:widowControl w:val="0"/>
        <w:suppressAutoHyphens/>
        <w:spacing w:line="276" w:lineRule="auto"/>
        <w:ind w:left="284"/>
        <w:rPr>
          <w:rFonts w:ascii="Arial" w:hAnsi="Arial" w:cs="Arial"/>
          <w:b/>
          <w:sz w:val="20"/>
          <w:szCs w:val="20"/>
        </w:rPr>
      </w:pPr>
    </w:p>
    <w:p w:rsidR="0035582E" w:rsidRPr="00C838EE" w:rsidRDefault="0035582E" w:rsidP="0035582E">
      <w:pPr>
        <w:widowControl w:val="0"/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GLI STRUMENTI COMPENSATIVI E DISPENSATIVI SARANNO FORMULATI IN BASE AL PDP DI OGNI SINGOLO ALUNNO E POTRANNO VARIARE:  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Strumenti compensativi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verifiche orali a integrazione di quelle scritte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mappe ed illustrazioni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tabelle e schemi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Strumenti dispensativi: </w:t>
      </w: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l’alunno/a è dispensato/a da (se lo richiede):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prendere appunti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lettura ad alta voce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scrittura sotto dettatura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Metodologia: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assegnazione di tempi più lunghi per lo svolgimento delle consegne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lettura da parte dell’insegnante della consegna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riduzione/selezione della quantità di esercizi nelle verifiche scritte e nei compiti per casa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lastRenderedPageBreak/>
        <w:t>interrogazioni programmate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utilizzo di prove strutturate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privilegio delle verifiche orali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uso di strumenti compensativi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Criteri di valutazione: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non valutazione degli errori ortografici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valutazione del contenuto e non della forma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maggior peso delle prove orali rispetto a quelle scritte</w:t>
      </w:r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  <w:r w:rsidRPr="00C838EE">
        <w:rPr>
          <w:rFonts w:ascii="Arial" w:eastAsia="SimSun" w:hAnsi="Arial" w:cs="Arial"/>
          <w:kern w:val="1"/>
          <w:sz w:val="20"/>
          <w:szCs w:val="20"/>
          <w:lang w:eastAsia="hi-IN" w:bidi="hi-IN"/>
        </w:rPr>
        <w:t xml:space="preserve">valorizzazione dei progressi </w:t>
      </w:r>
      <w:bookmarkStart w:id="1" w:name="_msocom_1"/>
      <w:bookmarkEnd w:id="1"/>
    </w:p>
    <w:p w:rsidR="0035582E" w:rsidRPr="00C838EE" w:rsidRDefault="0035582E" w:rsidP="0035582E">
      <w:pPr>
        <w:widowControl w:val="0"/>
        <w:suppressAutoHyphens/>
        <w:ind w:left="284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</w:p>
    <w:p w:rsidR="0035582E" w:rsidRPr="00C838EE" w:rsidRDefault="0035582E" w:rsidP="0035582E">
      <w:pPr>
        <w:framePr w:hSpace="141" w:wrap="around" w:vAnchor="text" w:hAnchor="margin" w:y="-592"/>
        <w:rPr>
          <w:rFonts w:ascii="Arial" w:hAnsi="Arial" w:cs="Arial"/>
          <w:b/>
          <w:sz w:val="20"/>
          <w:szCs w:val="20"/>
          <w:highlight w:val="yellow"/>
        </w:rPr>
      </w:pPr>
    </w:p>
    <w:p w:rsidR="0035582E" w:rsidRPr="00C838EE" w:rsidRDefault="0035582E" w:rsidP="0035582E">
      <w:pPr>
        <w:spacing w:after="0"/>
        <w:rPr>
          <w:rFonts w:ascii="Arial" w:hAnsi="Arial" w:cs="Arial"/>
          <w:i/>
          <w:caps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  </w:t>
      </w:r>
      <w:r w:rsidRPr="00C838EE">
        <w:rPr>
          <w:rFonts w:ascii="Arial" w:hAnsi="Arial" w:cs="Arial"/>
          <w:b/>
          <w:sz w:val="20"/>
          <w:szCs w:val="20"/>
        </w:rPr>
        <w:t>METODOLOGIE E METODI</w:t>
      </w:r>
    </w:p>
    <w:p w:rsidR="0035582E" w:rsidRPr="00C838EE" w:rsidRDefault="0035582E" w:rsidP="0035582E">
      <w:pPr>
        <w:spacing w:after="0"/>
        <w:rPr>
          <w:rFonts w:ascii="Arial" w:hAnsi="Arial" w:cs="Arial"/>
          <w:sz w:val="20"/>
          <w:szCs w:val="20"/>
        </w:rPr>
      </w:pPr>
    </w:p>
    <w:p w:rsidR="0035582E" w:rsidRPr="00C838EE" w:rsidRDefault="0035582E" w:rsidP="0035582E">
      <w:pPr>
        <w:spacing w:after="0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 metodologie adottate riguarderanno l’area della: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esperienza, osservazione della realtà, percezione di sé, introspezione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comunicazione verbale, iconica, grafica, multimediale</w:t>
      </w: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 metodi saranno individuati di volta in volta in rapporto alle esigenze e alle tematiche svolte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induttivo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deduttivo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sperimentale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cooperativo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induzione dell’interesse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problematizzazione di situazioni e contenuti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attivazione della volontà personale e del desiderio di apprendere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valorizzazione delle creazioni e produzioni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coinvolgimento in giochi di ruolo e simulazioni di situazioni legate all’apprendimento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brainstorming 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frontale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per classi rovesciate (</w:t>
      </w:r>
      <w:proofErr w:type="spellStart"/>
      <w:r w:rsidRPr="00C838EE">
        <w:rPr>
          <w:rFonts w:ascii="Arial" w:hAnsi="Arial" w:cs="Arial"/>
          <w:sz w:val="20"/>
          <w:szCs w:val="20"/>
        </w:rPr>
        <w:t>flipped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838EE">
        <w:rPr>
          <w:rFonts w:ascii="Arial" w:hAnsi="Arial" w:cs="Arial"/>
          <w:sz w:val="20"/>
          <w:szCs w:val="20"/>
        </w:rPr>
        <w:t>classroom</w:t>
      </w:r>
      <w:proofErr w:type="spellEnd"/>
      <w:r w:rsidRPr="00C838EE">
        <w:rPr>
          <w:rFonts w:ascii="Arial" w:hAnsi="Arial" w:cs="Arial"/>
          <w:sz w:val="20"/>
          <w:szCs w:val="20"/>
        </w:rPr>
        <w:t xml:space="preserve">) 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lezione dialogata</w:t>
      </w:r>
      <w:proofErr w:type="gramStart"/>
      <w:r w:rsidRPr="00C838EE">
        <w:rPr>
          <w:rFonts w:ascii="Arial" w:hAnsi="Arial" w:cs="Arial"/>
          <w:sz w:val="20"/>
          <w:szCs w:val="20"/>
        </w:rPr>
        <w:t>/  interattiva</w:t>
      </w:r>
      <w:proofErr w:type="gramEnd"/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cooperative learning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attività laboratoriale</w:t>
      </w:r>
    </w:p>
    <w:p w:rsidR="0035582E" w:rsidRPr="00C838EE" w:rsidRDefault="0035582E" w:rsidP="0035582E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lavoro a coppie/ a gruppi (cooperative e collaborative learning e altre metodologie attive)</w:t>
      </w:r>
    </w:p>
    <w:p w:rsidR="0035582E" w:rsidRPr="00C838EE" w:rsidRDefault="0035582E" w:rsidP="0035582E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</w:p>
    <w:p w:rsidR="0035582E" w:rsidRPr="00C838EE" w:rsidRDefault="0035582E" w:rsidP="0035582E">
      <w:pPr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Gli atteggiamenti comportamentali saranno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sottolineare il positivo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responsabilizzare sulla necessità dello studio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sdrammatizzare le esperienze di insuccesso e far comprendere i punti di forza e gli aspetti da modificare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gli sforzi volti al recupero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valorizzare le esperienze e gli interessi extrascolastici formativi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 xml:space="preserve">rinforzare e sostenere 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guidare alla pianificazione del tempo e all’organizzazione dello studio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stimolare l'interesse partendo da esperienze degli alunni, sollecitarne gli interventi, favorire le discussioni;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usare un linguaggio semplice ma preciso, graduando la difficoltà nel tempo ed in relazione alle capacità del singolo;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stabilire con gli alunni regole per la conversazione e le attività in genere;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abituare a progettare e a riflettere sulle attività svolte;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offrire schemi guida ed abituarli all'osservazione sistematica;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favorire la libera espressione e produzione su quanto visto, fatto, letto, ecc.;</w:t>
      </w:r>
    </w:p>
    <w:p w:rsidR="0035582E" w:rsidRPr="00C838EE" w:rsidRDefault="0035582E" w:rsidP="003558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lastRenderedPageBreak/>
        <w:t>rispettare i ritmi di sviluppo dei ragazzi, valorizzarne le esperienze, le competenze, i progressi di ciascuno;</w:t>
      </w:r>
    </w:p>
    <w:p w:rsidR="0035582E" w:rsidRPr="004A69DC" w:rsidRDefault="0035582E" w:rsidP="0035582E">
      <w:pPr>
        <w:rPr>
          <w:rFonts w:ascii="Arial" w:hAnsi="Arial" w:cs="Arial"/>
          <w:b/>
          <w:bCs/>
          <w:sz w:val="20"/>
          <w:szCs w:val="20"/>
        </w:rPr>
      </w:pPr>
      <w:r w:rsidRPr="004A69DC">
        <w:rPr>
          <w:rFonts w:ascii="Arial" w:hAnsi="Arial" w:cs="Arial"/>
          <w:b/>
          <w:bCs/>
          <w:sz w:val="20"/>
          <w:szCs w:val="20"/>
        </w:rPr>
        <w:t>mezzi e gli strumenti saranno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libri di testo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monitor di classe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materiale integrativo fornito dall’insegnante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schede strutturate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laboratori</w:t>
      </w:r>
    </w:p>
    <w:p w:rsidR="0035582E" w:rsidRPr="00C838EE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audiovisivi, ipertesti</w:t>
      </w:r>
    </w:p>
    <w:p w:rsidR="0035582E" w:rsidRPr="00C838EE" w:rsidRDefault="0035582E" w:rsidP="0035582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5582E" w:rsidRPr="00C838EE" w:rsidRDefault="0035582E" w:rsidP="0035582E">
      <w:pPr>
        <w:pStyle w:val="Standard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C838EE">
        <w:rPr>
          <w:rFonts w:ascii="Arial" w:hAnsi="Arial" w:cs="Arial"/>
          <w:b/>
          <w:bCs/>
          <w:sz w:val="20"/>
          <w:szCs w:val="20"/>
        </w:rPr>
        <w:t>INTERVENTI DI POTENZIAMENTO, RECUPERO, CONSOLIDAMENTO</w:t>
      </w:r>
    </w:p>
    <w:p w:rsidR="0035582E" w:rsidRPr="00C838EE" w:rsidRDefault="0035582E" w:rsidP="0035582E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di </w:t>
      </w:r>
      <w:r w:rsidRPr="00C838EE">
        <w:rPr>
          <w:rFonts w:ascii="Arial" w:hAnsi="Arial" w:cs="Arial"/>
          <w:b/>
          <w:bCs/>
          <w:sz w:val="20"/>
          <w:szCs w:val="20"/>
        </w:rPr>
        <w:t>potenziamento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alta di eccellenza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838EE">
        <w:rPr>
          <w:rFonts w:ascii="Arial" w:hAnsi="Arial" w:cs="Arial"/>
          <w:bCs/>
          <w:sz w:val="20"/>
          <w:szCs w:val="20"/>
        </w:rPr>
        <w:t>attraverso esercizi di approfondimento e rielaborazione personale autonoma in fase di verifica.</w:t>
      </w:r>
    </w:p>
    <w:p w:rsidR="0035582E" w:rsidRPr="00C838EE" w:rsidRDefault="0035582E" w:rsidP="0035582E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recupero</w:t>
      </w:r>
      <w:r w:rsidRPr="00C838EE">
        <w:rPr>
          <w:rFonts w:ascii="Arial" w:hAnsi="Arial" w:cs="Arial"/>
          <w:bCs/>
          <w:sz w:val="20"/>
          <w:szCs w:val="20"/>
        </w:rPr>
        <w:t xml:space="preserve"> saranno per gli allievi indicati nella fascia bassa e di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accettabilità</w:t>
      </w:r>
      <w:r w:rsidRPr="00C838EE">
        <w:rPr>
          <w:rFonts w:ascii="Arial" w:hAnsi="Arial" w:cs="Arial"/>
          <w:b/>
          <w:bCs/>
          <w:sz w:val="20"/>
          <w:szCs w:val="20"/>
        </w:rPr>
        <w:t xml:space="preserve">,  </w:t>
      </w:r>
      <w:r w:rsidRPr="00C838EE">
        <w:rPr>
          <w:rFonts w:ascii="Arial" w:hAnsi="Arial" w:cs="Arial"/>
          <w:bCs/>
          <w:sz w:val="20"/>
          <w:szCs w:val="20"/>
        </w:rPr>
        <w:t>con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attività di revisione in classe e di studio assistito semplificate nelle </w:t>
      </w:r>
      <w:proofErr w:type="gramStart"/>
      <w:r w:rsidRPr="00C838EE">
        <w:rPr>
          <w:rFonts w:ascii="Arial" w:hAnsi="Arial" w:cs="Arial"/>
          <w:bCs/>
          <w:sz w:val="20"/>
          <w:szCs w:val="20"/>
        </w:rPr>
        <w:t>richieste  in</w:t>
      </w:r>
      <w:proofErr w:type="gramEnd"/>
      <w:r w:rsidRPr="00C838EE">
        <w:rPr>
          <w:rFonts w:ascii="Arial" w:hAnsi="Arial" w:cs="Arial"/>
          <w:bCs/>
          <w:sz w:val="20"/>
          <w:szCs w:val="20"/>
        </w:rPr>
        <w:t xml:space="preserve"> fase di verifica.</w:t>
      </w:r>
    </w:p>
    <w:p w:rsidR="0035582E" w:rsidRPr="00C838EE" w:rsidRDefault="0035582E" w:rsidP="0035582E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La prima settimana di gennaio sarà dedicata al recupero e potenziamento in tutte le classi.</w:t>
      </w:r>
    </w:p>
    <w:p w:rsidR="0035582E" w:rsidRPr="00C838EE" w:rsidRDefault="0035582E" w:rsidP="0035582E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>Potranno essere organizzati corsi di recupero pomeridiani per consolidare o recuperare le competenze di base, compatibilmente con le risorse della scuola.</w:t>
      </w:r>
    </w:p>
    <w:p w:rsidR="0035582E" w:rsidRPr="00C838EE" w:rsidRDefault="0035582E" w:rsidP="0035582E">
      <w:pPr>
        <w:pStyle w:val="Standard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C838EE">
        <w:rPr>
          <w:rFonts w:ascii="Arial" w:hAnsi="Arial" w:cs="Arial"/>
          <w:bCs/>
          <w:sz w:val="20"/>
          <w:szCs w:val="20"/>
        </w:rPr>
        <w:t xml:space="preserve">Gli interventi per il </w:t>
      </w:r>
      <w:r w:rsidRPr="00C838EE">
        <w:rPr>
          <w:rFonts w:ascii="Arial" w:hAnsi="Arial" w:cs="Arial"/>
          <w:b/>
          <w:bCs/>
          <w:sz w:val="20"/>
          <w:szCs w:val="20"/>
        </w:rPr>
        <w:t>consolidamento</w:t>
      </w:r>
      <w:r w:rsidRPr="00C838EE">
        <w:rPr>
          <w:rFonts w:ascii="Arial" w:hAnsi="Arial" w:cs="Arial"/>
          <w:bCs/>
          <w:sz w:val="20"/>
          <w:szCs w:val="20"/>
        </w:rPr>
        <w:t xml:space="preserve"> saranno rivolti ai restanti allievi con esercizi di revisione linguistica mirati anche ad uno studio personale più approfondito.</w:t>
      </w:r>
    </w:p>
    <w:p w:rsidR="0035582E" w:rsidRPr="00C838EE" w:rsidRDefault="0035582E" w:rsidP="0035582E">
      <w:pPr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 xml:space="preserve">MODALITA’ DI VERIFICA DEL LIVELLO DI APPRENDIMENTO 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verifica immediata dell’apprendimento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controllo delle esercitazioni per casa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produzioni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discussioni e interrogazioni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prove oggettive (vero/falso, scelta multipla, a completamento)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verifiche formative e sommative</w:t>
      </w:r>
    </w:p>
    <w:p w:rsidR="0035582E" w:rsidRPr="00B53859" w:rsidRDefault="0035582E" w:rsidP="0035582E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53859">
        <w:rPr>
          <w:rFonts w:ascii="Arial" w:hAnsi="Arial" w:cs="Arial"/>
          <w:sz w:val="20"/>
          <w:szCs w:val="20"/>
        </w:rPr>
        <w:t>griglie per l’autocorrezione, per guidare l’allievo a comprendere i propri errori e le proprie abilità</w:t>
      </w:r>
    </w:p>
    <w:p w:rsidR="0035582E" w:rsidRDefault="0035582E" w:rsidP="0035582E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35582E" w:rsidRPr="00C838EE" w:rsidRDefault="0035582E" w:rsidP="0035582E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35582E" w:rsidRPr="00C838EE" w:rsidRDefault="0035582E" w:rsidP="004A69DC">
      <w:pPr>
        <w:spacing w:after="0"/>
        <w:rPr>
          <w:rFonts w:ascii="Arial" w:hAnsi="Arial" w:cs="Arial"/>
          <w:b/>
          <w:sz w:val="20"/>
          <w:szCs w:val="20"/>
        </w:rPr>
      </w:pPr>
      <w:r w:rsidRPr="00C838EE">
        <w:rPr>
          <w:rFonts w:ascii="Arial" w:hAnsi="Arial" w:cs="Arial"/>
          <w:b/>
          <w:sz w:val="20"/>
          <w:szCs w:val="20"/>
        </w:rPr>
        <w:t>CRITERI PER LA VALUTAZIONE</w:t>
      </w:r>
    </w:p>
    <w:p w:rsidR="0035582E" w:rsidRPr="00C838EE" w:rsidRDefault="0035582E" w:rsidP="004A69DC">
      <w:pPr>
        <w:spacing w:after="0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Sia nel valutare gli allievi in ogni singola materia, sia nella valutazione quadrimestrale, vengono utilizzate le valutazioni in decimi (dal 4 al 10) fermo restando che, per formulare la valutazione globale quadrimestrale, si terrà conto dei seguenti aspetti:</w:t>
      </w:r>
    </w:p>
    <w:p w:rsidR="0035582E" w:rsidRPr="00C838E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 xml:space="preserve">situazione di partenza e preparazione iniziale (abilità, </w:t>
      </w:r>
      <w:proofErr w:type="spellStart"/>
      <w:r w:rsidRPr="00C838EE">
        <w:rPr>
          <w:rFonts w:ascii="Arial" w:eastAsia="Arial Unicode MS" w:hAnsi="Arial" w:cs="Arial"/>
          <w:sz w:val="20"/>
          <w:szCs w:val="20"/>
        </w:rPr>
        <w:t>met</w:t>
      </w:r>
      <w:proofErr w:type="spellEnd"/>
      <w:r w:rsidRPr="00C838EE">
        <w:rPr>
          <w:rFonts w:ascii="Arial" w:eastAsia="Arial Unicode MS" w:hAnsi="Arial" w:cs="Arial"/>
          <w:sz w:val="20"/>
          <w:szCs w:val="20"/>
        </w:rPr>
        <w:t>. di lav., produzione etc.) dell’allievo;</w:t>
      </w:r>
    </w:p>
    <w:p w:rsidR="0035582E" w:rsidRPr="00C838E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suo curricolo, sua storia personale e sua evoluzione nel biennio/ terzo anno;</w:t>
      </w:r>
    </w:p>
    <w:p w:rsidR="0035582E" w:rsidRPr="00C838E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grado di preparazione raggiunto e possesso di competenze e di contenuti indispensabili;</w:t>
      </w:r>
    </w:p>
    <w:p w:rsidR="0035582E" w:rsidRPr="00BA38EB" w:rsidRDefault="0035582E" w:rsidP="0035582E">
      <w:pPr>
        <w:pStyle w:val="Paragrafoelenco"/>
        <w:numPr>
          <w:ilvl w:val="0"/>
          <w:numId w:val="17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BA38EB">
        <w:rPr>
          <w:rFonts w:ascii="Arial" w:eastAsia="Arial Unicode MS" w:hAnsi="Arial" w:cs="Arial"/>
          <w:sz w:val="20"/>
          <w:szCs w:val="20"/>
        </w:rPr>
        <w:t>sviluppo o consolidamento delle risorse cognitive,</w:t>
      </w:r>
    </w:p>
    <w:p w:rsidR="0035582E" w:rsidRPr="00C838E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quanto ogni allievo è in grado di dare in rapporto alle sue reali possibilità di apprendimento e di crescita psicologica;</w:t>
      </w:r>
    </w:p>
    <w:p w:rsidR="0035582E" w:rsidRPr="00C838E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efficacia degli interventi didattici, di potenziamento e di recupero.</w:t>
      </w:r>
    </w:p>
    <w:p w:rsidR="0035582E" w:rsidRDefault="0035582E" w:rsidP="0035582E">
      <w:pPr>
        <w:numPr>
          <w:ilvl w:val="0"/>
          <w:numId w:val="8"/>
        </w:numPr>
        <w:spacing w:after="0" w:line="240" w:lineRule="auto"/>
        <w:rPr>
          <w:rFonts w:ascii="Arial" w:eastAsia="Arial Unicode MS" w:hAnsi="Arial" w:cs="Arial"/>
          <w:sz w:val="20"/>
          <w:szCs w:val="20"/>
        </w:rPr>
      </w:pPr>
      <w:r w:rsidRPr="00C838EE">
        <w:rPr>
          <w:rFonts w:ascii="Arial" w:eastAsia="Arial Unicode MS" w:hAnsi="Arial" w:cs="Arial"/>
          <w:sz w:val="20"/>
          <w:szCs w:val="20"/>
        </w:rPr>
        <w:t>Tuttavia saranno anche segnalate con tempestività e trasparenza, con comunicazioni scritte o nella pagellina, le carenze e le iniziative necessarie per modificare o consolidare la preparazione dei ragazzi che presentano situazioni problematiche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35582E" w:rsidRPr="001B2D58" w:rsidRDefault="0035582E" w:rsidP="0035582E">
      <w:pPr>
        <w:pStyle w:val="Paragrafoelenco"/>
        <w:numPr>
          <w:ilvl w:val="0"/>
          <w:numId w:val="8"/>
        </w:numPr>
        <w:spacing w:after="0"/>
        <w:rPr>
          <w:bCs/>
        </w:rPr>
      </w:pPr>
      <w:r w:rsidRPr="001B2D58">
        <w:rPr>
          <w:bCs/>
        </w:rPr>
        <w:t>verranno considerati elementi utili anche il corretto e puntuale svolgimento dei compiti per casa, il grado di partecipazione alle lezioni, l'impegno e l'interesse dimostrati.</w:t>
      </w:r>
    </w:p>
    <w:p w:rsidR="0035582E" w:rsidRDefault="0035582E" w:rsidP="0035582E">
      <w:pPr>
        <w:spacing w:after="0" w:line="240" w:lineRule="auto"/>
        <w:ind w:left="360"/>
        <w:rPr>
          <w:rFonts w:ascii="Arial" w:eastAsia="Arial Unicode MS" w:hAnsi="Arial" w:cs="Arial"/>
          <w:sz w:val="20"/>
          <w:szCs w:val="20"/>
        </w:rPr>
      </w:pPr>
    </w:p>
    <w:p w:rsidR="0035582E" w:rsidRPr="00C838EE" w:rsidRDefault="0035582E" w:rsidP="0035582E">
      <w:pPr>
        <w:rPr>
          <w:rFonts w:ascii="Arial" w:eastAsia="Arial Unicode MS" w:hAnsi="Arial" w:cs="Arial"/>
          <w:b/>
          <w:sz w:val="20"/>
          <w:szCs w:val="20"/>
        </w:rPr>
      </w:pPr>
      <w:r w:rsidRPr="00C838EE">
        <w:rPr>
          <w:rFonts w:ascii="Arial" w:eastAsia="Arial Unicode MS" w:hAnsi="Arial" w:cs="Arial"/>
          <w:b/>
          <w:sz w:val="20"/>
          <w:szCs w:val="20"/>
        </w:rPr>
        <w:t>RAPPORTI CON LE FAMIGLIE</w:t>
      </w:r>
    </w:p>
    <w:p w:rsidR="0035582E" w:rsidRPr="00C838EE" w:rsidRDefault="0035582E" w:rsidP="004A69DC">
      <w:pPr>
        <w:jc w:val="both"/>
        <w:rPr>
          <w:rFonts w:ascii="Arial" w:hAnsi="Arial" w:cs="Arial"/>
          <w:sz w:val="20"/>
          <w:szCs w:val="20"/>
        </w:rPr>
      </w:pPr>
      <w:r w:rsidRPr="00C838EE">
        <w:rPr>
          <w:rFonts w:ascii="Arial" w:hAnsi="Arial" w:cs="Arial"/>
          <w:sz w:val="20"/>
          <w:szCs w:val="20"/>
        </w:rPr>
        <w:t>Sarà importante concordare con le famiglie le strategie più utili per aiutare il processo formativo degli allievi.  Sarà perciò necessario informare periodicamente attraverso inviti scritti ed incontri (on line) i genitori affinché scuola e famiglia possano interagire positivamente nello sviluppo del senso di responsabilità e della maturazione personale degli allievi. Oltre all’ora di ricevimento settimanale ci saranno due incontri pomeridiani dopo l’invio delle schede di valutazione. Tutti gli incontri avverranno on line attraverso il registro</w:t>
      </w:r>
      <w:r>
        <w:rPr>
          <w:rFonts w:ascii="Arial" w:hAnsi="Arial" w:cs="Arial"/>
          <w:sz w:val="20"/>
          <w:szCs w:val="20"/>
        </w:rPr>
        <w:t xml:space="preserve"> elettronico</w:t>
      </w:r>
      <w:r w:rsidRPr="00C838EE">
        <w:rPr>
          <w:rFonts w:ascii="Arial" w:hAnsi="Arial" w:cs="Arial"/>
          <w:sz w:val="20"/>
          <w:szCs w:val="20"/>
        </w:rPr>
        <w:t>, salvo richieste particolari delle famiglie</w:t>
      </w:r>
      <w:r>
        <w:rPr>
          <w:rFonts w:ascii="Arial" w:hAnsi="Arial" w:cs="Arial"/>
          <w:sz w:val="20"/>
          <w:szCs w:val="20"/>
        </w:rPr>
        <w:t xml:space="preserve"> o dell’insegnante</w:t>
      </w:r>
      <w:r w:rsidRPr="00C838EE">
        <w:rPr>
          <w:rFonts w:ascii="Arial" w:hAnsi="Arial" w:cs="Arial"/>
          <w:sz w:val="20"/>
          <w:szCs w:val="20"/>
        </w:rPr>
        <w:t>.</w:t>
      </w:r>
    </w:p>
    <w:p w:rsidR="00294378" w:rsidRDefault="00294378" w:rsidP="009E7D13">
      <w:pPr>
        <w:rPr>
          <w:rFonts w:ascii="Arial" w:hAnsi="Arial" w:cs="Arial"/>
          <w:b/>
          <w:sz w:val="20"/>
          <w:szCs w:val="20"/>
        </w:rPr>
      </w:pPr>
    </w:p>
    <w:sectPr w:rsidR="00294378" w:rsidSect="00172D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672"/>
    <w:multiLevelType w:val="hybridMultilevel"/>
    <w:tmpl w:val="0720CC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55D94"/>
    <w:multiLevelType w:val="multilevel"/>
    <w:tmpl w:val="79E605E2"/>
    <w:lvl w:ilvl="0">
      <w:numFmt w:val="bullet"/>
      <w:lvlText w:val="•"/>
      <w:lvlJc w:val="left"/>
      <w:pPr>
        <w:ind w:left="1004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4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4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4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4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4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4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4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4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2E45EA1"/>
    <w:multiLevelType w:val="multilevel"/>
    <w:tmpl w:val="0CD211B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3AB3FA6"/>
    <w:multiLevelType w:val="hybridMultilevel"/>
    <w:tmpl w:val="D94A78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53729"/>
    <w:multiLevelType w:val="multilevel"/>
    <w:tmpl w:val="DC14A1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FD205C1"/>
    <w:multiLevelType w:val="hybridMultilevel"/>
    <w:tmpl w:val="DE1437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07168"/>
    <w:multiLevelType w:val="hybridMultilevel"/>
    <w:tmpl w:val="F29A846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E55339"/>
    <w:multiLevelType w:val="multilevel"/>
    <w:tmpl w:val="EF0670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61039"/>
    <w:multiLevelType w:val="multilevel"/>
    <w:tmpl w:val="30FE07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C2310"/>
    <w:multiLevelType w:val="multilevel"/>
    <w:tmpl w:val="AAA624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24015"/>
    <w:multiLevelType w:val="hybridMultilevel"/>
    <w:tmpl w:val="56FC7976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12CF2"/>
    <w:multiLevelType w:val="multilevel"/>
    <w:tmpl w:val="E90035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94FE4"/>
    <w:multiLevelType w:val="multilevel"/>
    <w:tmpl w:val="2D4C4C9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65A82B4F"/>
    <w:multiLevelType w:val="hybridMultilevel"/>
    <w:tmpl w:val="4680EA2C"/>
    <w:lvl w:ilvl="0" w:tplc="B58AEFF6">
      <w:start w:val="1"/>
      <w:numFmt w:val="decimal"/>
      <w:lvlText w:val="%1"/>
      <w:lvlJc w:val="left"/>
      <w:pPr>
        <w:ind w:left="535" w:hanging="360"/>
      </w:pPr>
    </w:lvl>
    <w:lvl w:ilvl="1" w:tplc="04100019">
      <w:start w:val="1"/>
      <w:numFmt w:val="lowerLetter"/>
      <w:lvlText w:val="%2."/>
      <w:lvlJc w:val="left"/>
      <w:pPr>
        <w:ind w:left="1255" w:hanging="360"/>
      </w:pPr>
    </w:lvl>
    <w:lvl w:ilvl="2" w:tplc="0410001B">
      <w:start w:val="1"/>
      <w:numFmt w:val="lowerRoman"/>
      <w:lvlText w:val="%3."/>
      <w:lvlJc w:val="right"/>
      <w:pPr>
        <w:ind w:left="1975" w:hanging="180"/>
      </w:pPr>
    </w:lvl>
    <w:lvl w:ilvl="3" w:tplc="0410000F">
      <w:start w:val="1"/>
      <w:numFmt w:val="decimal"/>
      <w:lvlText w:val="%4."/>
      <w:lvlJc w:val="left"/>
      <w:pPr>
        <w:ind w:left="2695" w:hanging="360"/>
      </w:pPr>
    </w:lvl>
    <w:lvl w:ilvl="4" w:tplc="04100019">
      <w:start w:val="1"/>
      <w:numFmt w:val="lowerLetter"/>
      <w:lvlText w:val="%5."/>
      <w:lvlJc w:val="left"/>
      <w:pPr>
        <w:ind w:left="3415" w:hanging="360"/>
      </w:pPr>
    </w:lvl>
    <w:lvl w:ilvl="5" w:tplc="0410001B">
      <w:start w:val="1"/>
      <w:numFmt w:val="lowerRoman"/>
      <w:lvlText w:val="%6."/>
      <w:lvlJc w:val="right"/>
      <w:pPr>
        <w:ind w:left="4135" w:hanging="180"/>
      </w:pPr>
    </w:lvl>
    <w:lvl w:ilvl="6" w:tplc="0410000F">
      <w:start w:val="1"/>
      <w:numFmt w:val="decimal"/>
      <w:lvlText w:val="%7."/>
      <w:lvlJc w:val="left"/>
      <w:pPr>
        <w:ind w:left="4855" w:hanging="360"/>
      </w:pPr>
    </w:lvl>
    <w:lvl w:ilvl="7" w:tplc="04100019">
      <w:start w:val="1"/>
      <w:numFmt w:val="lowerLetter"/>
      <w:lvlText w:val="%8."/>
      <w:lvlJc w:val="left"/>
      <w:pPr>
        <w:ind w:left="5575" w:hanging="360"/>
      </w:pPr>
    </w:lvl>
    <w:lvl w:ilvl="8" w:tplc="0410001B">
      <w:start w:val="1"/>
      <w:numFmt w:val="lowerRoman"/>
      <w:lvlText w:val="%9."/>
      <w:lvlJc w:val="right"/>
      <w:pPr>
        <w:ind w:left="6295" w:hanging="180"/>
      </w:pPr>
    </w:lvl>
  </w:abstractNum>
  <w:abstractNum w:abstractNumId="14" w15:restartNumberingAfterBreak="0">
    <w:nsid w:val="688E5060"/>
    <w:multiLevelType w:val="multilevel"/>
    <w:tmpl w:val="8BB419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65560"/>
    <w:multiLevelType w:val="hybridMultilevel"/>
    <w:tmpl w:val="CC264C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A8CAC644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  <w:i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506411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011871">
    <w:abstractNumId w:val="6"/>
  </w:num>
  <w:num w:numId="3" w16cid:durableId="9201391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19740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35989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624086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311300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1308221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6440480">
    <w:abstractNumId w:val="10"/>
  </w:num>
  <w:num w:numId="10" w16cid:durableId="531844625">
    <w:abstractNumId w:val="3"/>
  </w:num>
  <w:num w:numId="11" w16cid:durableId="1311014393">
    <w:abstractNumId w:val="10"/>
  </w:num>
  <w:num w:numId="12" w16cid:durableId="2056157038">
    <w:abstractNumId w:val="0"/>
  </w:num>
  <w:num w:numId="13" w16cid:durableId="1140414803">
    <w:abstractNumId w:val="2"/>
  </w:num>
  <w:num w:numId="14" w16cid:durableId="2125614849">
    <w:abstractNumId w:val="1"/>
  </w:num>
  <w:num w:numId="15" w16cid:durableId="2077433693">
    <w:abstractNumId w:val="4"/>
  </w:num>
  <w:num w:numId="16" w16cid:durableId="1522740642">
    <w:abstractNumId w:val="12"/>
  </w:num>
  <w:num w:numId="17" w16cid:durableId="17157354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D1B"/>
    <w:rsid w:val="00071821"/>
    <w:rsid w:val="00172D1B"/>
    <w:rsid w:val="00294378"/>
    <w:rsid w:val="002B53B0"/>
    <w:rsid w:val="0035582E"/>
    <w:rsid w:val="003E3F8C"/>
    <w:rsid w:val="004523A3"/>
    <w:rsid w:val="004A69DC"/>
    <w:rsid w:val="004E6AC5"/>
    <w:rsid w:val="005475AE"/>
    <w:rsid w:val="00635F35"/>
    <w:rsid w:val="006C0875"/>
    <w:rsid w:val="006F14FD"/>
    <w:rsid w:val="0073160D"/>
    <w:rsid w:val="00732C3E"/>
    <w:rsid w:val="008761F2"/>
    <w:rsid w:val="008A1EB1"/>
    <w:rsid w:val="00992F2C"/>
    <w:rsid w:val="009E7D13"/>
    <w:rsid w:val="00A06410"/>
    <w:rsid w:val="00A773C3"/>
    <w:rsid w:val="00A8767F"/>
    <w:rsid w:val="00BD29B0"/>
    <w:rsid w:val="00C05E0A"/>
    <w:rsid w:val="00C6506E"/>
    <w:rsid w:val="00C8386F"/>
    <w:rsid w:val="00CD6E08"/>
    <w:rsid w:val="00D277F9"/>
    <w:rsid w:val="00D8627A"/>
    <w:rsid w:val="00D94791"/>
    <w:rsid w:val="00DD1654"/>
    <w:rsid w:val="00E008CB"/>
    <w:rsid w:val="00EA0326"/>
    <w:rsid w:val="00F97864"/>
    <w:rsid w:val="00FB5A94"/>
    <w:rsid w:val="00FB5AC3"/>
    <w:rsid w:val="00FF1100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8881"/>
  <w15:chartTrackingRefBased/>
  <w15:docId w15:val="{FA9698A5-33AA-4DCD-848F-4184D5EA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2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2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2D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2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2D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2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2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2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2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2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2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2D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2D1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2D1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2D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2D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2D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2D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2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2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2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2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2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2D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2D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2D1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2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2D1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2D1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72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03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it-IT"/>
      <w14:ligatures w14:val="none"/>
    </w:rPr>
  </w:style>
  <w:style w:type="paragraph" w:customStyle="1" w:styleId="Standard">
    <w:name w:val="Standard"/>
    <w:rsid w:val="00C05E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customStyle="1" w:styleId="Textbody">
    <w:name w:val="Text body"/>
    <w:basedOn w:val="Standard"/>
    <w:rsid w:val="00C05E0A"/>
    <w:pPr>
      <w:spacing w:after="120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2407</Words>
  <Characters>13722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Navarria</dc:creator>
  <cp:keywords/>
  <dc:description/>
  <cp:lastModifiedBy>Stefania Navarria</cp:lastModifiedBy>
  <cp:revision>29</cp:revision>
  <dcterms:created xsi:type="dcterms:W3CDTF">2025-09-25T08:06:00Z</dcterms:created>
  <dcterms:modified xsi:type="dcterms:W3CDTF">2025-09-28T16:54:00Z</dcterms:modified>
</cp:coreProperties>
</file>