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60"/>
        <w:gridCol w:w="1899"/>
        <w:gridCol w:w="1898"/>
        <w:gridCol w:w="1899"/>
        <w:gridCol w:w="1899"/>
      </w:tblGrid>
      <w:tr w:rsidR="004E03C6" w:rsidRPr="007313A9" w14:paraId="3142A134" w14:textId="77777777" w:rsidTr="004E03C6">
        <w:tc>
          <w:tcPr>
            <w:tcW w:w="9493" w:type="dxa"/>
            <w:gridSpan w:val="6"/>
          </w:tcPr>
          <w:p w14:paraId="4D0545B2" w14:textId="3715CAE4" w:rsidR="004E03C6" w:rsidRPr="007F4068" w:rsidRDefault="004E03C6" w:rsidP="007313A9">
            <w:pPr>
              <w:jc w:val="center"/>
              <w:rPr>
                <w:b/>
                <w:bCs/>
                <w:sz w:val="28"/>
                <w:szCs w:val="28"/>
              </w:rPr>
            </w:pPr>
            <w:r w:rsidRPr="007F4068">
              <w:rPr>
                <w:b/>
                <w:bCs/>
                <w:sz w:val="28"/>
                <w:szCs w:val="28"/>
              </w:rPr>
              <w:t>MUSICA – Classe prima</w:t>
            </w:r>
          </w:p>
        </w:tc>
      </w:tr>
      <w:tr w:rsidR="004E03C6" w:rsidRPr="007313A9" w14:paraId="7805CBFE" w14:textId="77777777" w:rsidTr="004E03C6">
        <w:tc>
          <w:tcPr>
            <w:tcW w:w="1838" w:type="dxa"/>
          </w:tcPr>
          <w:p w14:paraId="48D57A1D" w14:textId="77777777" w:rsidR="004E03C6" w:rsidRPr="00613BF7" w:rsidRDefault="004E03C6" w:rsidP="007313A9">
            <w:pPr>
              <w:jc w:val="center"/>
              <w:rPr>
                <w:b/>
                <w:bCs/>
                <w:sz w:val="22"/>
                <w:szCs w:val="22"/>
              </w:rPr>
            </w:pPr>
            <w:r w:rsidRPr="00613BF7">
              <w:rPr>
                <w:b/>
                <w:bCs/>
                <w:sz w:val="22"/>
                <w:szCs w:val="22"/>
              </w:rPr>
              <w:t>UDA</w:t>
            </w:r>
          </w:p>
        </w:tc>
        <w:tc>
          <w:tcPr>
            <w:tcW w:w="7655" w:type="dxa"/>
            <w:gridSpan w:val="5"/>
          </w:tcPr>
          <w:p w14:paraId="40BA7996" w14:textId="77777777" w:rsidR="004E03C6" w:rsidRPr="00613BF7" w:rsidRDefault="004E03C6" w:rsidP="007313A9">
            <w:pPr>
              <w:jc w:val="center"/>
              <w:rPr>
                <w:b/>
                <w:bCs/>
                <w:sz w:val="22"/>
                <w:szCs w:val="22"/>
              </w:rPr>
            </w:pPr>
            <w:r w:rsidRPr="00613BF7">
              <w:rPr>
                <w:b/>
                <w:bCs/>
                <w:sz w:val="22"/>
                <w:szCs w:val="22"/>
              </w:rPr>
              <w:t>COMPETENZE DISCIPLINARI E COMPETENZE TRASVERSALI</w:t>
            </w:r>
          </w:p>
        </w:tc>
      </w:tr>
      <w:tr w:rsidR="004E03C6" w:rsidRPr="007313A9" w14:paraId="3446F318" w14:textId="77777777" w:rsidTr="004E03C6">
        <w:tc>
          <w:tcPr>
            <w:tcW w:w="1898" w:type="dxa"/>
            <w:gridSpan w:val="2"/>
          </w:tcPr>
          <w:p w14:paraId="116FB448" w14:textId="77777777" w:rsidR="004E03C6" w:rsidRPr="00613BF7" w:rsidRDefault="004E03C6" w:rsidP="007313A9">
            <w:pPr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14:paraId="0563DBF1" w14:textId="77777777" w:rsidR="004E03C6" w:rsidRPr="00613BF7" w:rsidRDefault="004E03C6" w:rsidP="007313A9">
            <w:pPr>
              <w:rPr>
                <w:b/>
                <w:bCs/>
                <w:sz w:val="22"/>
                <w:szCs w:val="22"/>
              </w:rPr>
            </w:pPr>
            <w:r w:rsidRPr="00613BF7">
              <w:rPr>
                <w:b/>
                <w:bCs/>
                <w:sz w:val="22"/>
                <w:szCs w:val="22"/>
              </w:rPr>
              <w:t>Competenze e conoscenze specifiche</w:t>
            </w:r>
          </w:p>
        </w:tc>
        <w:tc>
          <w:tcPr>
            <w:tcW w:w="1898" w:type="dxa"/>
            <w:vAlign w:val="center"/>
          </w:tcPr>
          <w:p w14:paraId="62F95F5A" w14:textId="77777777" w:rsidR="004E03C6" w:rsidRPr="00613BF7" w:rsidRDefault="004E03C6" w:rsidP="007313A9">
            <w:pPr>
              <w:rPr>
                <w:b/>
                <w:bCs/>
                <w:sz w:val="22"/>
                <w:szCs w:val="22"/>
              </w:rPr>
            </w:pPr>
            <w:r w:rsidRPr="00613BF7">
              <w:rPr>
                <w:b/>
                <w:bCs/>
                <w:sz w:val="22"/>
                <w:szCs w:val="22"/>
              </w:rPr>
              <w:t>Competenze lessicali e creative</w:t>
            </w:r>
          </w:p>
        </w:tc>
        <w:tc>
          <w:tcPr>
            <w:tcW w:w="1899" w:type="dxa"/>
            <w:vAlign w:val="center"/>
          </w:tcPr>
          <w:p w14:paraId="13CBDF62" w14:textId="77777777" w:rsidR="004E03C6" w:rsidRPr="00613BF7" w:rsidRDefault="004E03C6" w:rsidP="007313A9">
            <w:pPr>
              <w:rPr>
                <w:b/>
                <w:bCs/>
                <w:sz w:val="22"/>
                <w:szCs w:val="22"/>
              </w:rPr>
            </w:pPr>
            <w:r w:rsidRPr="00613BF7">
              <w:rPr>
                <w:b/>
                <w:bCs/>
                <w:sz w:val="22"/>
                <w:szCs w:val="22"/>
              </w:rPr>
              <w:t>Competenze strumentali e vocali</w:t>
            </w:r>
          </w:p>
        </w:tc>
        <w:tc>
          <w:tcPr>
            <w:tcW w:w="1899" w:type="dxa"/>
            <w:vAlign w:val="center"/>
          </w:tcPr>
          <w:p w14:paraId="0F45645B" w14:textId="77777777" w:rsidR="004E03C6" w:rsidRPr="00613BF7" w:rsidRDefault="004E03C6" w:rsidP="007313A9">
            <w:pPr>
              <w:rPr>
                <w:b/>
                <w:bCs/>
                <w:sz w:val="22"/>
                <w:szCs w:val="22"/>
              </w:rPr>
            </w:pPr>
            <w:r w:rsidRPr="00613BF7">
              <w:rPr>
                <w:b/>
                <w:bCs/>
                <w:sz w:val="22"/>
                <w:szCs w:val="22"/>
              </w:rPr>
              <w:t>Competenze di ascolto e interpretazione</w:t>
            </w:r>
          </w:p>
        </w:tc>
      </w:tr>
      <w:tr w:rsidR="004E03C6" w:rsidRPr="007313A9" w14:paraId="7AE60DAF" w14:textId="77777777" w:rsidTr="004E03C6">
        <w:tc>
          <w:tcPr>
            <w:tcW w:w="1898" w:type="dxa"/>
            <w:gridSpan w:val="2"/>
          </w:tcPr>
          <w:p w14:paraId="20E8A57B" w14:textId="77777777" w:rsidR="004E03C6" w:rsidRPr="00613BF7" w:rsidRDefault="004E03C6" w:rsidP="007313A9">
            <w:pPr>
              <w:rPr>
                <w:b/>
                <w:bCs/>
                <w:sz w:val="22"/>
                <w:szCs w:val="22"/>
              </w:rPr>
            </w:pPr>
            <w:r w:rsidRPr="00613BF7">
              <w:rPr>
                <w:b/>
                <w:bCs/>
                <w:sz w:val="22"/>
                <w:szCs w:val="22"/>
              </w:rPr>
              <w:t>Percezione uditiva tramite giochi uditivi e creativi</w:t>
            </w:r>
          </w:p>
        </w:tc>
        <w:tc>
          <w:tcPr>
            <w:tcW w:w="1899" w:type="dxa"/>
          </w:tcPr>
          <w:p w14:paraId="18211748" w14:textId="77777777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Primo approccio alle proprietà del suono e alla funzione comunicativo-affettiva della musica</w:t>
            </w:r>
          </w:p>
        </w:tc>
        <w:tc>
          <w:tcPr>
            <w:tcW w:w="1898" w:type="dxa"/>
          </w:tcPr>
          <w:p w14:paraId="4886F674" w14:textId="77777777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Rappresentazione grafica, personale e creativa, di eventi sonori</w:t>
            </w:r>
          </w:p>
        </w:tc>
        <w:tc>
          <w:tcPr>
            <w:tcW w:w="1899" w:type="dxa"/>
          </w:tcPr>
          <w:p w14:paraId="7CA99D0C" w14:textId="77777777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Uso spontaneo della voce e di strumentini ritmici</w:t>
            </w:r>
          </w:p>
        </w:tc>
        <w:tc>
          <w:tcPr>
            <w:tcW w:w="1899" w:type="dxa"/>
          </w:tcPr>
          <w:p w14:paraId="11FADE8E" w14:textId="77777777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Riconoscere, capire e interpretare eventi sonori diversi</w:t>
            </w:r>
          </w:p>
        </w:tc>
      </w:tr>
      <w:tr w:rsidR="004E03C6" w:rsidRPr="007313A9" w14:paraId="7D611DBD" w14:textId="77777777" w:rsidTr="004E03C6">
        <w:tc>
          <w:tcPr>
            <w:tcW w:w="1898" w:type="dxa"/>
            <w:gridSpan w:val="2"/>
          </w:tcPr>
          <w:p w14:paraId="66A7E9A2" w14:textId="77777777" w:rsidR="004E03C6" w:rsidRPr="00613BF7" w:rsidRDefault="004E03C6" w:rsidP="007313A9">
            <w:pPr>
              <w:rPr>
                <w:b/>
                <w:bCs/>
                <w:sz w:val="22"/>
                <w:szCs w:val="22"/>
              </w:rPr>
            </w:pPr>
            <w:r w:rsidRPr="00613BF7">
              <w:rPr>
                <w:b/>
                <w:bCs/>
                <w:sz w:val="22"/>
                <w:szCs w:val="22"/>
              </w:rPr>
              <w:t>Il suono e le sue proprietà</w:t>
            </w:r>
          </w:p>
        </w:tc>
        <w:tc>
          <w:tcPr>
            <w:tcW w:w="1899" w:type="dxa"/>
          </w:tcPr>
          <w:p w14:paraId="691C69BC" w14:textId="77777777" w:rsidR="004E03C6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I caratteri del suono: altezza, intensità, durata e timbro</w:t>
            </w:r>
            <w:r>
              <w:rPr>
                <w:sz w:val="20"/>
                <w:szCs w:val="20"/>
              </w:rPr>
              <w:t xml:space="preserve">. </w:t>
            </w:r>
          </w:p>
          <w:p w14:paraId="52BADDD1" w14:textId="7D677EC6" w:rsidR="004E03C6" w:rsidRPr="007313A9" w:rsidRDefault="004E03C6" w:rsidP="007313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Primi elementi di scrittura musicale</w:t>
            </w:r>
          </w:p>
        </w:tc>
        <w:tc>
          <w:tcPr>
            <w:tcW w:w="1898" w:type="dxa"/>
          </w:tcPr>
          <w:p w14:paraId="65DC7F54" w14:textId="7471E813" w:rsidR="004E03C6" w:rsidRPr="007313A9" w:rsidRDefault="004E03C6" w:rsidP="007313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Rappresentazione grafica e creativa dei caratteri del suono.</w:t>
            </w:r>
          </w:p>
        </w:tc>
        <w:tc>
          <w:tcPr>
            <w:tcW w:w="1899" w:type="dxa"/>
          </w:tcPr>
          <w:p w14:paraId="570DA2A4" w14:textId="0A0F68C0" w:rsidR="004E03C6" w:rsidRPr="007313A9" w:rsidRDefault="004E03C6" w:rsidP="007313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Esercitazioni ritmiche</w:t>
            </w:r>
          </w:p>
        </w:tc>
        <w:tc>
          <w:tcPr>
            <w:tcW w:w="1899" w:type="dxa"/>
          </w:tcPr>
          <w:p w14:paraId="41254159" w14:textId="77777777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Riconoscere i caratteri del suono</w:t>
            </w:r>
          </w:p>
        </w:tc>
      </w:tr>
      <w:tr w:rsidR="004E03C6" w:rsidRPr="007313A9" w14:paraId="046D4C53" w14:textId="77777777" w:rsidTr="004E03C6">
        <w:tc>
          <w:tcPr>
            <w:tcW w:w="1898" w:type="dxa"/>
            <w:gridSpan w:val="2"/>
          </w:tcPr>
          <w:p w14:paraId="11BED845" w14:textId="77777777" w:rsidR="004E03C6" w:rsidRPr="00613BF7" w:rsidRDefault="004E03C6" w:rsidP="007313A9">
            <w:pPr>
              <w:rPr>
                <w:b/>
                <w:bCs/>
                <w:sz w:val="22"/>
                <w:szCs w:val="22"/>
              </w:rPr>
            </w:pPr>
            <w:r w:rsidRPr="00613BF7">
              <w:rPr>
                <w:b/>
                <w:bCs/>
                <w:sz w:val="22"/>
                <w:szCs w:val="22"/>
              </w:rPr>
              <w:t>La scrittura dei suoni: i primi elementi grammaticali</w:t>
            </w:r>
          </w:p>
        </w:tc>
        <w:tc>
          <w:tcPr>
            <w:tcW w:w="1899" w:type="dxa"/>
          </w:tcPr>
          <w:p w14:paraId="617B853D" w14:textId="4D624C48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Conoscere i primi segni della scrittura musicale fino alle crome</w:t>
            </w:r>
            <w:r>
              <w:rPr>
                <w:sz w:val="20"/>
                <w:szCs w:val="20"/>
              </w:rPr>
              <w:t>/semicrome</w:t>
            </w:r>
          </w:p>
        </w:tc>
        <w:tc>
          <w:tcPr>
            <w:tcW w:w="1898" w:type="dxa"/>
          </w:tcPr>
          <w:p w14:paraId="5AB35B83" w14:textId="77777777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Leggere, scrivere e rielaborare brani musicali con i segni studiati</w:t>
            </w:r>
          </w:p>
        </w:tc>
        <w:tc>
          <w:tcPr>
            <w:tcW w:w="1899" w:type="dxa"/>
          </w:tcPr>
          <w:p w14:paraId="2DCA8F13" w14:textId="5C835B7A" w:rsidR="004E03C6" w:rsidRPr="007313A9" w:rsidRDefault="004E03C6" w:rsidP="007313A9">
            <w:pPr>
              <w:rPr>
                <w:sz w:val="20"/>
                <w:szCs w:val="20"/>
              </w:rPr>
            </w:pPr>
            <w:r w:rsidRPr="00BB6488">
              <w:rPr>
                <w:sz w:val="20"/>
                <w:szCs w:val="20"/>
              </w:rPr>
              <w:t>Suonare e/o cantare facili spartiti ed eseguire esercizi ritmici</w:t>
            </w:r>
          </w:p>
        </w:tc>
        <w:tc>
          <w:tcPr>
            <w:tcW w:w="1899" w:type="dxa"/>
          </w:tcPr>
          <w:p w14:paraId="4EDFA79D" w14:textId="44404BB1" w:rsidR="004E03C6" w:rsidRPr="007313A9" w:rsidRDefault="004E03C6" w:rsidP="007313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Ascoltare melodie e ritmi da reinterpretare in esercitazioni individuali o di classe</w:t>
            </w:r>
          </w:p>
        </w:tc>
      </w:tr>
      <w:tr w:rsidR="004E03C6" w:rsidRPr="007313A9" w14:paraId="407C9FF0" w14:textId="77777777" w:rsidTr="004E03C6">
        <w:tc>
          <w:tcPr>
            <w:tcW w:w="1898" w:type="dxa"/>
            <w:gridSpan w:val="2"/>
          </w:tcPr>
          <w:p w14:paraId="6275500D" w14:textId="72E0D315" w:rsidR="004E03C6" w:rsidRPr="00613BF7" w:rsidRDefault="004E03C6" w:rsidP="007313A9">
            <w:pPr>
              <w:rPr>
                <w:b/>
                <w:bCs/>
                <w:sz w:val="22"/>
                <w:szCs w:val="22"/>
              </w:rPr>
            </w:pPr>
            <w:r w:rsidRPr="00613BF7">
              <w:rPr>
                <w:b/>
                <w:bCs/>
                <w:sz w:val="22"/>
                <w:szCs w:val="22"/>
              </w:rPr>
              <w:t>Introduzione all’uso di uno strumento didattico</w:t>
            </w:r>
          </w:p>
        </w:tc>
        <w:tc>
          <w:tcPr>
            <w:tcW w:w="1899" w:type="dxa"/>
          </w:tcPr>
          <w:p w14:paraId="498CEE8B" w14:textId="33187C24" w:rsidR="004E03C6" w:rsidRPr="007313A9" w:rsidRDefault="004E03C6" w:rsidP="007313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Conoscere le caratteristiche di uno strumento didattico</w:t>
            </w:r>
          </w:p>
        </w:tc>
        <w:tc>
          <w:tcPr>
            <w:tcW w:w="1898" w:type="dxa"/>
          </w:tcPr>
          <w:p w14:paraId="3EA832F2" w14:textId="1D3F3552" w:rsidR="004E03C6" w:rsidRPr="007313A9" w:rsidRDefault="004E03C6" w:rsidP="007313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Comprendere la tecnica di uno strumento didattico</w:t>
            </w:r>
          </w:p>
        </w:tc>
        <w:tc>
          <w:tcPr>
            <w:tcW w:w="1899" w:type="dxa"/>
          </w:tcPr>
          <w:p w14:paraId="55B74FB2" w14:textId="6BE4C5C9" w:rsidR="004E03C6" w:rsidRPr="007313A9" w:rsidRDefault="004E03C6" w:rsidP="007313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Sperimentare l’uso della voce di uno strumento melodico</w:t>
            </w:r>
          </w:p>
        </w:tc>
        <w:tc>
          <w:tcPr>
            <w:tcW w:w="1899" w:type="dxa"/>
          </w:tcPr>
          <w:p w14:paraId="74793B13" w14:textId="77777777" w:rsidR="004E03C6" w:rsidRPr="007313A9" w:rsidRDefault="004E03C6" w:rsidP="007313A9">
            <w:pPr>
              <w:rPr>
                <w:sz w:val="20"/>
                <w:szCs w:val="20"/>
              </w:rPr>
            </w:pPr>
          </w:p>
        </w:tc>
      </w:tr>
      <w:tr w:rsidR="004E03C6" w:rsidRPr="007313A9" w14:paraId="15604BEC" w14:textId="77777777" w:rsidTr="004E03C6">
        <w:tc>
          <w:tcPr>
            <w:tcW w:w="1898" w:type="dxa"/>
            <w:gridSpan w:val="2"/>
          </w:tcPr>
          <w:p w14:paraId="09AE00A1" w14:textId="7FC72D5F" w:rsidR="004E03C6" w:rsidRPr="00613BF7" w:rsidRDefault="004E03C6" w:rsidP="007313A9">
            <w:pPr>
              <w:rPr>
                <w:b/>
                <w:bCs/>
                <w:sz w:val="22"/>
                <w:szCs w:val="22"/>
              </w:rPr>
            </w:pPr>
            <w:r w:rsidRPr="00613BF7">
              <w:rPr>
                <w:b/>
                <w:bCs/>
                <w:sz w:val="22"/>
                <w:szCs w:val="22"/>
              </w:rPr>
              <w:t>Classificazione degli strumenti musicali</w:t>
            </w:r>
          </w:p>
        </w:tc>
        <w:tc>
          <w:tcPr>
            <w:tcW w:w="1899" w:type="dxa"/>
          </w:tcPr>
          <w:p w14:paraId="735AD23D" w14:textId="03ADF944" w:rsidR="004E03C6" w:rsidRPr="007313A9" w:rsidRDefault="004E03C6" w:rsidP="007313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Conoscere le caratteristiche tecniche e timbriche degli strumenti dell’orchestra e degli elettrofoni</w:t>
            </w:r>
          </w:p>
        </w:tc>
        <w:tc>
          <w:tcPr>
            <w:tcW w:w="1898" w:type="dxa"/>
          </w:tcPr>
          <w:p w14:paraId="7E405F60" w14:textId="77777777" w:rsidR="004E03C6" w:rsidRPr="007313A9" w:rsidRDefault="004E03C6" w:rsidP="007313A9">
            <w:pPr>
              <w:rPr>
                <w:sz w:val="20"/>
                <w:szCs w:val="20"/>
              </w:rPr>
            </w:pPr>
          </w:p>
        </w:tc>
        <w:tc>
          <w:tcPr>
            <w:tcW w:w="1899" w:type="dxa"/>
          </w:tcPr>
          <w:p w14:paraId="0697D167" w14:textId="77777777" w:rsidR="004E03C6" w:rsidRPr="007313A9" w:rsidRDefault="004E03C6" w:rsidP="007313A9">
            <w:pPr>
              <w:rPr>
                <w:sz w:val="20"/>
                <w:szCs w:val="20"/>
              </w:rPr>
            </w:pPr>
          </w:p>
        </w:tc>
        <w:tc>
          <w:tcPr>
            <w:tcW w:w="1899" w:type="dxa"/>
          </w:tcPr>
          <w:p w14:paraId="094902B6" w14:textId="71A28154" w:rsidR="004E03C6" w:rsidRPr="007313A9" w:rsidRDefault="004E03C6" w:rsidP="007313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Ascoltare e riconoscere gli strumenti musicali</w:t>
            </w:r>
          </w:p>
        </w:tc>
      </w:tr>
      <w:tr w:rsidR="004E03C6" w:rsidRPr="007313A9" w14:paraId="2AA90CD5" w14:textId="77777777" w:rsidTr="004E03C6">
        <w:tc>
          <w:tcPr>
            <w:tcW w:w="1898" w:type="dxa"/>
            <w:gridSpan w:val="2"/>
          </w:tcPr>
          <w:p w14:paraId="2F9522EF" w14:textId="618D029B" w:rsidR="004E03C6" w:rsidRPr="00613BF7" w:rsidRDefault="004E03C6" w:rsidP="007313A9">
            <w:pPr>
              <w:rPr>
                <w:b/>
                <w:bCs/>
                <w:sz w:val="22"/>
                <w:szCs w:val="22"/>
              </w:rPr>
            </w:pPr>
            <w:r w:rsidRPr="00613BF7">
              <w:rPr>
                <w:b/>
                <w:bCs/>
                <w:sz w:val="22"/>
                <w:szCs w:val="22"/>
              </w:rPr>
              <w:t>Strumenti della musica etnica europea ed extraeuropea</w:t>
            </w:r>
          </w:p>
        </w:tc>
        <w:tc>
          <w:tcPr>
            <w:tcW w:w="1899" w:type="dxa"/>
          </w:tcPr>
          <w:p w14:paraId="076A0784" w14:textId="76414E99" w:rsidR="004E03C6" w:rsidRPr="007313A9" w:rsidRDefault="004E03C6" w:rsidP="007313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Conoscere le caratteristiche timbriche di alcuni strumenti etnici della tradizione europea ed </w:t>
            </w:r>
            <w:proofErr w:type="spellStart"/>
            <w:r>
              <w:rPr>
                <w:sz w:val="20"/>
                <w:szCs w:val="20"/>
              </w:rPr>
              <w:t>extrauropea</w:t>
            </w:r>
            <w:proofErr w:type="spellEnd"/>
          </w:p>
        </w:tc>
        <w:tc>
          <w:tcPr>
            <w:tcW w:w="1898" w:type="dxa"/>
          </w:tcPr>
          <w:p w14:paraId="09AEFA85" w14:textId="77777777" w:rsidR="004E03C6" w:rsidRPr="007313A9" w:rsidRDefault="004E03C6" w:rsidP="007313A9">
            <w:pPr>
              <w:rPr>
                <w:sz w:val="20"/>
                <w:szCs w:val="20"/>
              </w:rPr>
            </w:pPr>
          </w:p>
        </w:tc>
        <w:tc>
          <w:tcPr>
            <w:tcW w:w="1899" w:type="dxa"/>
          </w:tcPr>
          <w:p w14:paraId="18CD7033" w14:textId="77777777" w:rsidR="004E03C6" w:rsidRPr="007313A9" w:rsidRDefault="004E03C6" w:rsidP="007313A9">
            <w:pPr>
              <w:rPr>
                <w:sz w:val="20"/>
                <w:szCs w:val="20"/>
              </w:rPr>
            </w:pPr>
          </w:p>
        </w:tc>
        <w:tc>
          <w:tcPr>
            <w:tcW w:w="1899" w:type="dxa"/>
          </w:tcPr>
          <w:p w14:paraId="1C560AA1" w14:textId="7AAF09EA" w:rsidR="004E03C6" w:rsidRPr="007313A9" w:rsidRDefault="004E03C6" w:rsidP="007313A9">
            <w:pPr>
              <w:rPr>
                <w:sz w:val="20"/>
                <w:szCs w:val="20"/>
              </w:rPr>
            </w:pPr>
            <w:r w:rsidRPr="00FE5D91">
              <w:rPr>
                <w:sz w:val="20"/>
                <w:szCs w:val="20"/>
              </w:rPr>
              <w:t>Ascoltare e riconoscere gli strumenti musicali</w:t>
            </w:r>
          </w:p>
        </w:tc>
      </w:tr>
      <w:tr w:rsidR="004E03C6" w:rsidRPr="007313A9" w14:paraId="29F35F76" w14:textId="77777777" w:rsidTr="004E03C6">
        <w:tc>
          <w:tcPr>
            <w:tcW w:w="1898" w:type="dxa"/>
            <w:gridSpan w:val="2"/>
          </w:tcPr>
          <w:p w14:paraId="5BBABD69" w14:textId="0ACC8F72" w:rsidR="004E03C6" w:rsidRPr="009106D6" w:rsidRDefault="004E03C6" w:rsidP="007313A9">
            <w:pPr>
              <w:rPr>
                <w:b/>
                <w:bCs/>
                <w:sz w:val="22"/>
                <w:szCs w:val="22"/>
              </w:rPr>
            </w:pPr>
            <w:r w:rsidRPr="009106D6">
              <w:rPr>
                <w:b/>
                <w:bCs/>
                <w:sz w:val="22"/>
                <w:szCs w:val="22"/>
              </w:rPr>
              <w:t xml:space="preserve">Pratica strumentale e vocale: melodie </w:t>
            </w:r>
            <w:r w:rsidRPr="009106D6">
              <w:rPr>
                <w:b/>
                <w:bCs/>
                <w:sz w:val="22"/>
                <w:szCs w:val="22"/>
              </w:rPr>
              <w:lastRenderedPageBreak/>
              <w:t>da suonare e cantare</w:t>
            </w:r>
          </w:p>
        </w:tc>
        <w:tc>
          <w:tcPr>
            <w:tcW w:w="1899" w:type="dxa"/>
          </w:tcPr>
          <w:p w14:paraId="26014C79" w14:textId="77777777" w:rsidR="004E03C6" w:rsidRPr="009106D6" w:rsidRDefault="004E03C6" w:rsidP="007313A9">
            <w:pPr>
              <w:rPr>
                <w:sz w:val="20"/>
                <w:szCs w:val="20"/>
              </w:rPr>
            </w:pPr>
          </w:p>
        </w:tc>
        <w:tc>
          <w:tcPr>
            <w:tcW w:w="1898" w:type="dxa"/>
          </w:tcPr>
          <w:p w14:paraId="1ADF83F1" w14:textId="07ACAC47" w:rsidR="004E03C6" w:rsidRPr="009106D6" w:rsidRDefault="004E03C6" w:rsidP="007313A9">
            <w:pPr>
              <w:rPr>
                <w:sz w:val="20"/>
                <w:szCs w:val="20"/>
              </w:rPr>
            </w:pPr>
            <w:r w:rsidRPr="009106D6">
              <w:rPr>
                <w:sz w:val="20"/>
                <w:szCs w:val="20"/>
              </w:rPr>
              <w:t xml:space="preserve">Potenziare le conoscenze e le </w:t>
            </w:r>
            <w:r w:rsidRPr="009106D6">
              <w:rPr>
                <w:sz w:val="20"/>
                <w:szCs w:val="20"/>
              </w:rPr>
              <w:lastRenderedPageBreak/>
              <w:t>competenze lessicali fin qui acquisite</w:t>
            </w:r>
          </w:p>
        </w:tc>
        <w:tc>
          <w:tcPr>
            <w:tcW w:w="1899" w:type="dxa"/>
          </w:tcPr>
          <w:p w14:paraId="0BD5810E" w14:textId="56D43A8B" w:rsidR="004E03C6" w:rsidRPr="009106D6" w:rsidRDefault="004E03C6" w:rsidP="007313A9">
            <w:pPr>
              <w:rPr>
                <w:sz w:val="20"/>
                <w:szCs w:val="20"/>
              </w:rPr>
            </w:pPr>
            <w:r w:rsidRPr="009106D6">
              <w:rPr>
                <w:sz w:val="20"/>
                <w:szCs w:val="20"/>
              </w:rPr>
              <w:lastRenderedPageBreak/>
              <w:t xml:space="preserve">Eseguire facili brani per uno o più gruppi </w:t>
            </w:r>
            <w:r w:rsidRPr="009106D6">
              <w:rPr>
                <w:sz w:val="20"/>
                <w:szCs w:val="20"/>
              </w:rPr>
              <w:lastRenderedPageBreak/>
              <w:t>vocali e/o strumentali</w:t>
            </w:r>
          </w:p>
        </w:tc>
        <w:tc>
          <w:tcPr>
            <w:tcW w:w="1899" w:type="dxa"/>
          </w:tcPr>
          <w:p w14:paraId="18C4BB06" w14:textId="784286C6" w:rsidR="004E03C6" w:rsidRPr="009106D6" w:rsidRDefault="004E03C6" w:rsidP="007313A9">
            <w:pPr>
              <w:rPr>
                <w:sz w:val="20"/>
                <w:szCs w:val="20"/>
              </w:rPr>
            </w:pPr>
            <w:r w:rsidRPr="009106D6">
              <w:rPr>
                <w:sz w:val="20"/>
                <w:szCs w:val="20"/>
              </w:rPr>
              <w:lastRenderedPageBreak/>
              <w:t xml:space="preserve">Ascoltare e scegliere melodie da reinterpretare in esercitazioni </w:t>
            </w:r>
            <w:r w:rsidRPr="009106D6">
              <w:rPr>
                <w:sz w:val="20"/>
                <w:szCs w:val="20"/>
              </w:rPr>
              <w:lastRenderedPageBreak/>
              <w:t>individuali o di classe</w:t>
            </w:r>
          </w:p>
        </w:tc>
      </w:tr>
      <w:tr w:rsidR="004E03C6" w:rsidRPr="007313A9" w14:paraId="3D09D0FC" w14:textId="77777777" w:rsidTr="004E03C6">
        <w:tc>
          <w:tcPr>
            <w:tcW w:w="1898" w:type="dxa"/>
            <w:gridSpan w:val="2"/>
          </w:tcPr>
          <w:p w14:paraId="7015BD87" w14:textId="36490C02" w:rsidR="004E03C6" w:rsidRPr="00613BF7" w:rsidRDefault="004E03C6" w:rsidP="007313A9">
            <w:pPr>
              <w:rPr>
                <w:b/>
                <w:bCs/>
                <w:sz w:val="22"/>
                <w:szCs w:val="22"/>
              </w:rPr>
            </w:pPr>
            <w:r w:rsidRPr="00613BF7">
              <w:rPr>
                <w:b/>
                <w:bCs/>
                <w:sz w:val="22"/>
                <w:szCs w:val="22"/>
              </w:rPr>
              <w:lastRenderedPageBreak/>
              <w:t xml:space="preserve">La musica nella Preistoria </w:t>
            </w:r>
          </w:p>
        </w:tc>
        <w:tc>
          <w:tcPr>
            <w:tcW w:w="1899" w:type="dxa"/>
          </w:tcPr>
          <w:p w14:paraId="0D14D8C9" w14:textId="77777777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Conoscere e comprendere eventi musicali e strumenti del passato</w:t>
            </w:r>
          </w:p>
        </w:tc>
        <w:tc>
          <w:tcPr>
            <w:tcW w:w="1898" w:type="dxa"/>
          </w:tcPr>
          <w:p w14:paraId="73CD4A7E" w14:textId="77777777" w:rsidR="004E03C6" w:rsidRPr="007313A9" w:rsidRDefault="004E03C6" w:rsidP="007313A9">
            <w:pPr>
              <w:rPr>
                <w:sz w:val="20"/>
                <w:szCs w:val="20"/>
              </w:rPr>
            </w:pPr>
          </w:p>
        </w:tc>
        <w:tc>
          <w:tcPr>
            <w:tcW w:w="1899" w:type="dxa"/>
          </w:tcPr>
          <w:p w14:paraId="25AFBBCF" w14:textId="2B5E6EDC" w:rsidR="004E03C6" w:rsidRPr="007313A9" w:rsidRDefault="004E03C6" w:rsidP="007313A9">
            <w:pPr>
              <w:rPr>
                <w:sz w:val="20"/>
                <w:szCs w:val="20"/>
              </w:rPr>
            </w:pPr>
          </w:p>
        </w:tc>
        <w:tc>
          <w:tcPr>
            <w:tcW w:w="1899" w:type="dxa"/>
          </w:tcPr>
          <w:p w14:paraId="61C4CDBD" w14:textId="77777777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Ascoltare e riconoscere antichi strumenti musicali</w:t>
            </w:r>
          </w:p>
        </w:tc>
      </w:tr>
      <w:tr w:rsidR="004E03C6" w:rsidRPr="007313A9" w14:paraId="3ADA3345" w14:textId="77777777" w:rsidTr="004E03C6">
        <w:tc>
          <w:tcPr>
            <w:tcW w:w="1898" w:type="dxa"/>
            <w:gridSpan w:val="2"/>
          </w:tcPr>
          <w:p w14:paraId="3CA32D63" w14:textId="697B3264" w:rsidR="004E03C6" w:rsidRPr="00613BF7" w:rsidRDefault="004E03C6" w:rsidP="007313A9">
            <w:pPr>
              <w:rPr>
                <w:b/>
                <w:bCs/>
                <w:sz w:val="22"/>
                <w:szCs w:val="22"/>
              </w:rPr>
            </w:pPr>
            <w:r w:rsidRPr="00613BF7">
              <w:rPr>
                <w:b/>
                <w:bCs/>
                <w:sz w:val="22"/>
                <w:szCs w:val="22"/>
              </w:rPr>
              <w:t>La musica presso le antiche civiltà europee ed extraeuropee</w:t>
            </w:r>
          </w:p>
        </w:tc>
        <w:tc>
          <w:tcPr>
            <w:tcW w:w="1899" w:type="dxa"/>
          </w:tcPr>
          <w:p w14:paraId="5B1100A3" w14:textId="77777777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Conoscere e comprendere eventi musicali e strumenti del passato</w:t>
            </w:r>
          </w:p>
        </w:tc>
        <w:tc>
          <w:tcPr>
            <w:tcW w:w="1898" w:type="dxa"/>
          </w:tcPr>
          <w:p w14:paraId="3652469B" w14:textId="77777777" w:rsidR="004E03C6" w:rsidRPr="007313A9" w:rsidRDefault="004E03C6" w:rsidP="007313A9">
            <w:pPr>
              <w:rPr>
                <w:sz w:val="20"/>
                <w:szCs w:val="20"/>
              </w:rPr>
            </w:pPr>
          </w:p>
        </w:tc>
        <w:tc>
          <w:tcPr>
            <w:tcW w:w="1899" w:type="dxa"/>
          </w:tcPr>
          <w:p w14:paraId="0D6B768A" w14:textId="77777777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Suonare facili brani di antica tradizione extraeuropea</w:t>
            </w:r>
          </w:p>
        </w:tc>
        <w:tc>
          <w:tcPr>
            <w:tcW w:w="1899" w:type="dxa"/>
          </w:tcPr>
          <w:p w14:paraId="6EAF3185" w14:textId="77777777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Ascoltare e riconoscere antichi strumenti musicali</w:t>
            </w:r>
          </w:p>
        </w:tc>
      </w:tr>
      <w:tr w:rsidR="004E03C6" w:rsidRPr="007313A9" w14:paraId="4B89E443" w14:textId="77777777" w:rsidTr="004E03C6">
        <w:tc>
          <w:tcPr>
            <w:tcW w:w="1898" w:type="dxa"/>
            <w:gridSpan w:val="2"/>
          </w:tcPr>
          <w:p w14:paraId="5FEDAB77" w14:textId="77777777" w:rsidR="004E03C6" w:rsidRPr="00613BF7" w:rsidRDefault="004E03C6" w:rsidP="007313A9">
            <w:pPr>
              <w:rPr>
                <w:b/>
                <w:bCs/>
                <w:sz w:val="22"/>
                <w:szCs w:val="22"/>
              </w:rPr>
            </w:pPr>
            <w:r w:rsidRPr="00613BF7">
              <w:rPr>
                <w:b/>
                <w:bCs/>
                <w:sz w:val="22"/>
                <w:szCs w:val="22"/>
              </w:rPr>
              <w:t>Progetto: scopriamo i suoni perduti</w:t>
            </w:r>
          </w:p>
        </w:tc>
        <w:tc>
          <w:tcPr>
            <w:tcW w:w="1899" w:type="dxa"/>
          </w:tcPr>
          <w:p w14:paraId="3BD7E66C" w14:textId="77777777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Conoscere e produrre documenti sugli strumenti musicali della Preistoria e delle antiche civiltà</w:t>
            </w:r>
          </w:p>
        </w:tc>
        <w:tc>
          <w:tcPr>
            <w:tcW w:w="1898" w:type="dxa"/>
          </w:tcPr>
          <w:p w14:paraId="64AF902E" w14:textId="77777777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Ideare e progettare partiture ritmiche per strumenti realizzati con materiali di recupero</w:t>
            </w:r>
          </w:p>
        </w:tc>
        <w:tc>
          <w:tcPr>
            <w:tcW w:w="1899" w:type="dxa"/>
          </w:tcPr>
          <w:p w14:paraId="3E3B1179" w14:textId="77777777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Esecuzione di partiture create per gruppi di strumentini realizzati a scuola</w:t>
            </w:r>
          </w:p>
        </w:tc>
        <w:tc>
          <w:tcPr>
            <w:tcW w:w="1899" w:type="dxa"/>
          </w:tcPr>
          <w:p w14:paraId="7B1A23D9" w14:textId="77777777" w:rsidR="004E03C6" w:rsidRPr="007313A9" w:rsidRDefault="004E03C6" w:rsidP="007313A9">
            <w:pPr>
              <w:rPr>
                <w:sz w:val="20"/>
                <w:szCs w:val="20"/>
              </w:rPr>
            </w:pPr>
          </w:p>
        </w:tc>
      </w:tr>
      <w:tr w:rsidR="004E03C6" w:rsidRPr="007313A9" w14:paraId="593C68A6" w14:textId="77777777" w:rsidTr="004E03C6">
        <w:tc>
          <w:tcPr>
            <w:tcW w:w="1898" w:type="dxa"/>
            <w:gridSpan w:val="2"/>
          </w:tcPr>
          <w:p w14:paraId="0406BA35" w14:textId="3E51748F" w:rsidR="004E03C6" w:rsidRPr="00613BF7" w:rsidRDefault="004E03C6" w:rsidP="007313A9">
            <w:pPr>
              <w:rPr>
                <w:b/>
                <w:bCs/>
                <w:sz w:val="22"/>
                <w:szCs w:val="22"/>
              </w:rPr>
            </w:pPr>
            <w:r w:rsidRPr="00613BF7">
              <w:rPr>
                <w:b/>
                <w:bCs/>
                <w:sz w:val="22"/>
                <w:szCs w:val="22"/>
              </w:rPr>
              <w:t>La scrittura dei suoni: segni di prolungamento</w:t>
            </w:r>
          </w:p>
        </w:tc>
        <w:tc>
          <w:tcPr>
            <w:tcW w:w="1899" w:type="dxa"/>
          </w:tcPr>
          <w:p w14:paraId="11222AE5" w14:textId="6249859B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 xml:space="preserve">Conoscere nuovi segni della notazione musicale </w:t>
            </w:r>
          </w:p>
        </w:tc>
        <w:tc>
          <w:tcPr>
            <w:tcW w:w="1898" w:type="dxa"/>
          </w:tcPr>
          <w:p w14:paraId="66D44A09" w14:textId="77777777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Leggere, scrivere e rielaborare brani musicali con i segni studiati</w:t>
            </w:r>
          </w:p>
        </w:tc>
        <w:tc>
          <w:tcPr>
            <w:tcW w:w="1899" w:type="dxa"/>
          </w:tcPr>
          <w:p w14:paraId="792939F8" w14:textId="77777777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Suonare brani didattici ed eseguire esercizi ritmici anche con accompagnamento</w:t>
            </w:r>
          </w:p>
        </w:tc>
        <w:tc>
          <w:tcPr>
            <w:tcW w:w="1899" w:type="dxa"/>
          </w:tcPr>
          <w:p w14:paraId="3DA1E537" w14:textId="77777777" w:rsidR="004E03C6" w:rsidRPr="007313A9" w:rsidRDefault="004E03C6" w:rsidP="007313A9">
            <w:pPr>
              <w:rPr>
                <w:sz w:val="20"/>
                <w:szCs w:val="20"/>
              </w:rPr>
            </w:pPr>
          </w:p>
        </w:tc>
      </w:tr>
      <w:tr w:rsidR="004E03C6" w:rsidRPr="007313A9" w14:paraId="218F61F1" w14:textId="77777777" w:rsidTr="004E03C6">
        <w:tc>
          <w:tcPr>
            <w:tcW w:w="1898" w:type="dxa"/>
            <w:gridSpan w:val="2"/>
          </w:tcPr>
          <w:p w14:paraId="7D878BE2" w14:textId="77777777" w:rsidR="004E03C6" w:rsidRPr="00613BF7" w:rsidRDefault="004E03C6" w:rsidP="007313A9">
            <w:pPr>
              <w:rPr>
                <w:b/>
                <w:bCs/>
                <w:sz w:val="22"/>
                <w:szCs w:val="22"/>
              </w:rPr>
            </w:pPr>
            <w:r w:rsidRPr="00613BF7">
              <w:rPr>
                <w:b/>
                <w:bCs/>
                <w:sz w:val="22"/>
                <w:szCs w:val="22"/>
              </w:rPr>
              <w:t>Repertorio strumentale e vocale: melodie da suonare e/o cantare</w:t>
            </w:r>
          </w:p>
        </w:tc>
        <w:tc>
          <w:tcPr>
            <w:tcW w:w="1899" w:type="dxa"/>
          </w:tcPr>
          <w:p w14:paraId="540E464D" w14:textId="77777777" w:rsidR="004E03C6" w:rsidRPr="007313A9" w:rsidRDefault="004E03C6" w:rsidP="007313A9">
            <w:pPr>
              <w:rPr>
                <w:sz w:val="20"/>
                <w:szCs w:val="20"/>
              </w:rPr>
            </w:pPr>
          </w:p>
        </w:tc>
        <w:tc>
          <w:tcPr>
            <w:tcW w:w="1898" w:type="dxa"/>
          </w:tcPr>
          <w:p w14:paraId="42ABD2B6" w14:textId="77777777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Applicare e rafforzare le conoscenze e le competenze lessicali fin qui acquisite</w:t>
            </w:r>
          </w:p>
        </w:tc>
        <w:tc>
          <w:tcPr>
            <w:tcW w:w="1899" w:type="dxa"/>
          </w:tcPr>
          <w:p w14:paraId="54BF68AE" w14:textId="77777777" w:rsidR="004E03C6" w:rsidRPr="007313A9" w:rsidRDefault="004E03C6" w:rsidP="007313A9">
            <w:pPr>
              <w:rPr>
                <w:sz w:val="20"/>
                <w:szCs w:val="20"/>
              </w:rPr>
            </w:pPr>
            <w:r w:rsidRPr="007313A9">
              <w:rPr>
                <w:sz w:val="20"/>
                <w:szCs w:val="20"/>
              </w:rPr>
              <w:t>Eseguire facili brani per due o più gruppi di strumenti</w:t>
            </w:r>
          </w:p>
        </w:tc>
        <w:tc>
          <w:tcPr>
            <w:tcW w:w="1899" w:type="dxa"/>
          </w:tcPr>
          <w:p w14:paraId="4E1FCFE0" w14:textId="77777777" w:rsidR="004E03C6" w:rsidRPr="007313A9" w:rsidRDefault="004E03C6" w:rsidP="007313A9">
            <w:pPr>
              <w:rPr>
                <w:sz w:val="20"/>
                <w:szCs w:val="20"/>
              </w:rPr>
            </w:pPr>
          </w:p>
        </w:tc>
      </w:tr>
    </w:tbl>
    <w:p w14:paraId="6BF355F3" w14:textId="77777777" w:rsidR="007313A9" w:rsidRDefault="007313A9">
      <w:pPr>
        <w:rPr>
          <w:sz w:val="20"/>
          <w:szCs w:val="20"/>
        </w:rPr>
      </w:pPr>
    </w:p>
    <w:p w14:paraId="57E76F26" w14:textId="077127C2" w:rsidR="00880D90" w:rsidRPr="00880D90" w:rsidRDefault="00880D90" w:rsidP="00880D90">
      <w:pPr>
        <w:rPr>
          <w:b/>
          <w:sz w:val="20"/>
          <w:szCs w:val="20"/>
        </w:rPr>
      </w:pPr>
      <w:bookmarkStart w:id="0" w:name="_Hlk116479448"/>
      <w:r w:rsidRPr="00880D90">
        <w:rPr>
          <w:b/>
          <w:sz w:val="20"/>
          <w:szCs w:val="20"/>
        </w:rPr>
        <w:t>OBIETTIVI MINIMI DELLA DISCIPLINA:</w:t>
      </w:r>
    </w:p>
    <w:p w14:paraId="680A1096" w14:textId="77777777" w:rsidR="00880D90" w:rsidRPr="00880D90" w:rsidRDefault="00880D90" w:rsidP="00880D90">
      <w:pPr>
        <w:rPr>
          <w:sz w:val="20"/>
          <w:szCs w:val="20"/>
        </w:rPr>
      </w:pPr>
      <w:r w:rsidRPr="00880D90">
        <w:rPr>
          <w:sz w:val="20"/>
          <w:szCs w:val="20"/>
        </w:rPr>
        <w:t>- conoscere e usare i primi elementi di notazione musicale: note sul pentagramma, figure e pause fino alla semiminima</w:t>
      </w:r>
    </w:p>
    <w:p w14:paraId="652B4406" w14:textId="77777777" w:rsidR="00880D90" w:rsidRPr="00880D90" w:rsidRDefault="00880D90" w:rsidP="00880D90">
      <w:pPr>
        <w:rPr>
          <w:sz w:val="20"/>
          <w:szCs w:val="20"/>
        </w:rPr>
      </w:pPr>
      <w:r w:rsidRPr="00880D90">
        <w:rPr>
          <w:sz w:val="20"/>
          <w:szCs w:val="20"/>
        </w:rPr>
        <w:t>- saper intonare facili canti per imitazione</w:t>
      </w:r>
    </w:p>
    <w:p w14:paraId="47DD8BD9" w14:textId="5054A480" w:rsidR="00880D90" w:rsidRPr="00880D90" w:rsidRDefault="00880D90" w:rsidP="00880D90">
      <w:pPr>
        <w:rPr>
          <w:sz w:val="20"/>
          <w:szCs w:val="20"/>
        </w:rPr>
      </w:pPr>
      <w:r w:rsidRPr="00880D90">
        <w:rPr>
          <w:sz w:val="20"/>
          <w:szCs w:val="20"/>
        </w:rPr>
        <w:t>- conoscere la disposizione dei primi cinque suoni sul flauto</w:t>
      </w:r>
      <w:r>
        <w:rPr>
          <w:sz w:val="20"/>
          <w:szCs w:val="20"/>
        </w:rPr>
        <w:t xml:space="preserve"> o sulla tastiera</w:t>
      </w:r>
    </w:p>
    <w:p w14:paraId="194ACC5E" w14:textId="31EB09E3" w:rsidR="00880D90" w:rsidRPr="00880D90" w:rsidRDefault="00880D90" w:rsidP="00880D90">
      <w:pPr>
        <w:rPr>
          <w:sz w:val="20"/>
          <w:szCs w:val="20"/>
        </w:rPr>
      </w:pPr>
      <w:r w:rsidRPr="00880D90">
        <w:rPr>
          <w:sz w:val="20"/>
          <w:szCs w:val="20"/>
        </w:rPr>
        <w:t>- saper suonare</w:t>
      </w:r>
      <w:r w:rsidR="009106D6">
        <w:rPr>
          <w:sz w:val="20"/>
          <w:szCs w:val="20"/>
        </w:rPr>
        <w:t xml:space="preserve"> e</w:t>
      </w:r>
      <w:r w:rsidRPr="00880D90">
        <w:rPr>
          <w:sz w:val="20"/>
          <w:szCs w:val="20"/>
        </w:rPr>
        <w:t xml:space="preserve"> almeno due melodie con figure e pause fino alla semiminima e nell' estensione delle cinque note</w:t>
      </w:r>
    </w:p>
    <w:p w14:paraId="658EDF07" w14:textId="2434C09A" w:rsidR="00880D90" w:rsidRPr="00880D90" w:rsidRDefault="00880D90" w:rsidP="00880D90">
      <w:pPr>
        <w:rPr>
          <w:sz w:val="20"/>
          <w:szCs w:val="20"/>
        </w:rPr>
      </w:pPr>
      <w:r w:rsidRPr="00880D90">
        <w:rPr>
          <w:sz w:val="20"/>
          <w:szCs w:val="20"/>
        </w:rPr>
        <w:t xml:space="preserve">- riconoscere e differenziare i generi musicali </w:t>
      </w:r>
      <w:r w:rsidR="00C503BC">
        <w:rPr>
          <w:sz w:val="20"/>
          <w:szCs w:val="20"/>
        </w:rPr>
        <w:t>più diffusi (leggero, classico, sacro, popolare…) e i suoni dell’ambiente</w:t>
      </w:r>
      <w:r w:rsidRPr="00880D90">
        <w:rPr>
          <w:sz w:val="20"/>
          <w:szCs w:val="20"/>
        </w:rPr>
        <w:t xml:space="preserve"> </w:t>
      </w:r>
    </w:p>
    <w:p w14:paraId="350F082E" w14:textId="0D9C1BF0" w:rsidR="00880D90" w:rsidRDefault="00880D90" w:rsidP="00880D90">
      <w:pPr>
        <w:rPr>
          <w:sz w:val="20"/>
          <w:szCs w:val="20"/>
        </w:rPr>
      </w:pPr>
      <w:r w:rsidRPr="00880D90">
        <w:rPr>
          <w:sz w:val="20"/>
          <w:szCs w:val="20"/>
        </w:rPr>
        <w:t>-</w:t>
      </w:r>
      <w:r w:rsidR="00C503BC">
        <w:rPr>
          <w:sz w:val="20"/>
          <w:szCs w:val="20"/>
        </w:rPr>
        <w:t xml:space="preserve"> </w:t>
      </w:r>
      <w:r w:rsidRPr="00880D90">
        <w:rPr>
          <w:sz w:val="20"/>
          <w:szCs w:val="20"/>
        </w:rPr>
        <w:t>inventare semplici sequenze ritmiche</w:t>
      </w:r>
      <w:r>
        <w:rPr>
          <w:sz w:val="20"/>
          <w:szCs w:val="20"/>
        </w:rPr>
        <w:t xml:space="preserve"> e riprodurle con strumenti ritmici</w:t>
      </w:r>
    </w:p>
    <w:p w14:paraId="23BB6767" w14:textId="0DE4624F" w:rsidR="00C503BC" w:rsidRDefault="00C503BC" w:rsidP="00880D90">
      <w:pPr>
        <w:rPr>
          <w:sz w:val="20"/>
          <w:szCs w:val="20"/>
        </w:rPr>
      </w:pPr>
      <w:r>
        <w:rPr>
          <w:sz w:val="20"/>
          <w:szCs w:val="20"/>
        </w:rPr>
        <w:t>- saper riconoscere alcuni timbri strumentali</w:t>
      </w:r>
    </w:p>
    <w:p w14:paraId="681B4E11" w14:textId="77777777" w:rsidR="00880D90" w:rsidRDefault="00880D90" w:rsidP="00880D90">
      <w:pPr>
        <w:rPr>
          <w:sz w:val="20"/>
          <w:szCs w:val="20"/>
        </w:rPr>
      </w:pPr>
    </w:p>
    <w:p w14:paraId="731EB1C6" w14:textId="77777777" w:rsidR="00880D90" w:rsidRPr="00880D90" w:rsidRDefault="00880D90" w:rsidP="00880D90">
      <w:pPr>
        <w:rPr>
          <w:sz w:val="20"/>
          <w:szCs w:val="20"/>
        </w:rPr>
      </w:pPr>
    </w:p>
    <w:bookmarkEnd w:id="0"/>
    <w:p w14:paraId="1DDC3CA2" w14:textId="77777777" w:rsidR="00880D90" w:rsidRPr="007313A9" w:rsidRDefault="00880D90">
      <w:pPr>
        <w:rPr>
          <w:sz w:val="20"/>
          <w:szCs w:val="20"/>
        </w:rPr>
      </w:pPr>
    </w:p>
    <w:sectPr w:rsidR="00880D90" w:rsidRPr="007313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3A9"/>
    <w:rsid w:val="002636B0"/>
    <w:rsid w:val="004E03C6"/>
    <w:rsid w:val="00613BF7"/>
    <w:rsid w:val="007313A9"/>
    <w:rsid w:val="007F4068"/>
    <w:rsid w:val="00880D90"/>
    <w:rsid w:val="009106D6"/>
    <w:rsid w:val="009A7C44"/>
    <w:rsid w:val="00AC0C4B"/>
    <w:rsid w:val="00BB1296"/>
    <w:rsid w:val="00BB6488"/>
    <w:rsid w:val="00C503BC"/>
    <w:rsid w:val="00CB1A16"/>
    <w:rsid w:val="00E9751A"/>
    <w:rsid w:val="00FE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F4A9"/>
  <w15:chartTrackingRefBased/>
  <w15:docId w15:val="{54FEAF3A-FCB8-4BDC-9BE1-467368568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313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313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313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31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313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313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313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313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313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313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313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313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313A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313A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313A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313A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313A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313A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313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31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313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31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31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313A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313A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313A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313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313A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313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Clelia Go</dc:creator>
  <cp:keywords/>
  <dc:description/>
  <cp:lastModifiedBy>Clelia Go</cp:lastModifiedBy>
  <cp:revision>5</cp:revision>
  <dcterms:created xsi:type="dcterms:W3CDTF">2025-10-15T20:20:00Z</dcterms:created>
  <dcterms:modified xsi:type="dcterms:W3CDTF">2025-10-17T07:27:00Z</dcterms:modified>
</cp:coreProperties>
</file>