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1"/>
          <w:smallCaps w:val="0"/>
          <w:strike w:val="0"/>
          <w:color w:val="000000"/>
          <w:sz w:val="22"/>
          <w:szCs w:val="22"/>
          <w:u w:val="none"/>
          <w:shd w:fill="auto" w:val="clear"/>
          <w:vertAlign w:val="baseline"/>
        </w:rPr>
        <w:drawing>
          <wp:inline distB="0" distT="0" distL="0" distR="0">
            <wp:extent cx="396240" cy="447040"/>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96240" cy="44704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orsiva" w:cs="Corsiva" w:eastAsia="Corsiva" w:hAnsi="Corsiva"/>
          <w:b w:val="1"/>
          <w:i w:val="0"/>
          <w:smallCaps w:val="0"/>
          <w:strike w:val="0"/>
          <w:color w:val="000000"/>
          <w:sz w:val="40"/>
          <w:szCs w:val="40"/>
          <w:u w:val="none"/>
          <w:shd w:fill="auto" w:val="clear"/>
          <w:vertAlign w:val="baseline"/>
        </w:rPr>
      </w:pPr>
      <w:r w:rsidDel="00000000" w:rsidR="00000000" w:rsidRPr="00000000">
        <w:rPr>
          <w:rFonts w:ascii="Corsiva" w:cs="Corsiva" w:eastAsia="Corsiva" w:hAnsi="Corsiva"/>
          <w:b w:val="1"/>
          <w:i w:val="0"/>
          <w:smallCaps w:val="0"/>
          <w:strike w:val="0"/>
          <w:color w:val="000000"/>
          <w:sz w:val="40"/>
          <w:szCs w:val="40"/>
          <w:u w:val="none"/>
          <w:shd w:fill="auto" w:val="clear"/>
          <w:vertAlign w:val="baseline"/>
          <w:rtl w:val="0"/>
        </w:rPr>
        <w:t xml:space="preserve">Ministero dell’Istruzione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orsiva" w:cs="Corsiva" w:eastAsia="Corsiva" w:hAnsi="Corsiva"/>
          <w:b w:val="1"/>
          <w:i w:val="0"/>
          <w:smallCaps w:val="0"/>
          <w:strike w:val="0"/>
          <w:color w:val="000000"/>
          <w:sz w:val="32"/>
          <w:szCs w:val="32"/>
          <w:u w:val="none"/>
          <w:shd w:fill="auto" w:val="clear"/>
          <w:vertAlign w:val="baseline"/>
        </w:rPr>
      </w:pPr>
      <w:r w:rsidDel="00000000" w:rsidR="00000000" w:rsidRPr="00000000">
        <w:rPr>
          <w:rFonts w:ascii="Corsiva" w:cs="Corsiva" w:eastAsia="Corsiva" w:hAnsi="Corsiva"/>
          <w:b w:val="1"/>
          <w:i w:val="0"/>
          <w:smallCaps w:val="0"/>
          <w:strike w:val="0"/>
          <w:color w:val="000000"/>
          <w:sz w:val="32"/>
          <w:szCs w:val="32"/>
          <w:u w:val="none"/>
          <w:shd w:fill="auto" w:val="clear"/>
          <w:vertAlign w:val="baseline"/>
          <w:rtl w:val="0"/>
        </w:rPr>
        <w:t xml:space="preserve">Ufficio Scolastico Regionale per il Veneto</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orsiva" w:cs="Corsiva" w:eastAsia="Corsiva" w:hAnsi="Corsiva"/>
          <w:b w:val="1"/>
          <w:i w:val="0"/>
          <w:smallCaps w:val="0"/>
          <w:strike w:val="0"/>
          <w:color w:val="000000"/>
          <w:sz w:val="44"/>
          <w:szCs w:val="44"/>
          <w:u w:val="none"/>
          <w:shd w:fill="auto" w:val="clear"/>
          <w:vertAlign w:val="baseline"/>
        </w:rPr>
      </w:pPr>
      <w:r w:rsidDel="00000000" w:rsidR="00000000" w:rsidRPr="00000000">
        <w:rPr>
          <w:rFonts w:ascii="Corsiva" w:cs="Corsiva" w:eastAsia="Corsiva" w:hAnsi="Corsiva"/>
          <w:b w:val="1"/>
          <w:i w:val="0"/>
          <w:smallCaps w:val="0"/>
          <w:strike w:val="0"/>
          <w:color w:val="000000"/>
          <w:sz w:val="44"/>
          <w:szCs w:val="44"/>
          <w:u w:val="none"/>
          <w:shd w:fill="auto" w:val="clear"/>
          <w:vertAlign w:val="baseline"/>
          <w:rtl w:val="0"/>
        </w:rPr>
        <w:t xml:space="preserve">Istituto Comprensivo “Tito Livio”</w:t>
      </w:r>
    </w:p>
    <w:p w:rsidR="00000000" w:rsidDel="00000000" w:rsidP="00000000" w:rsidRDefault="00000000" w:rsidRPr="00000000" w14:paraId="00000005">
      <w:pPr>
        <w:rPr>
          <w:b w:val="1"/>
          <w:i w:val="1"/>
          <w:sz w:val="28"/>
          <w:szCs w:val="28"/>
        </w:rPr>
      </w:pPr>
      <w:r w:rsidDel="00000000" w:rsidR="00000000" w:rsidRPr="00000000">
        <w:rPr>
          <w:rtl w:val="0"/>
        </w:rPr>
      </w:r>
    </w:p>
    <w:p w:rsidR="00000000" w:rsidDel="00000000" w:rsidP="00000000" w:rsidRDefault="00000000" w:rsidRPr="00000000" w14:paraId="00000006">
      <w:pPr>
        <w:rPr>
          <w:b w:val="1"/>
          <w:i w:val="1"/>
          <w:sz w:val="28"/>
          <w:szCs w:val="28"/>
        </w:rPr>
      </w:pPr>
      <w:r w:rsidDel="00000000" w:rsidR="00000000" w:rsidRPr="00000000">
        <w:rPr>
          <w:rtl w:val="0"/>
        </w:rPr>
      </w:r>
    </w:p>
    <w:p w:rsidR="00000000" w:rsidDel="00000000" w:rsidP="00000000" w:rsidRDefault="00000000" w:rsidRPr="00000000" w14:paraId="00000007">
      <w:pPr>
        <w:rPr>
          <w:rFonts w:ascii="Arial" w:cs="Arial" w:eastAsia="Arial" w:hAnsi="Arial"/>
          <w:b w:val="1"/>
          <w:i w:val="1"/>
          <w:sz w:val="28"/>
          <w:szCs w:val="28"/>
        </w:rPr>
      </w:pPr>
      <w:r w:rsidDel="00000000" w:rsidR="00000000" w:rsidRPr="00000000">
        <w:rPr>
          <w:rFonts w:ascii="Arial" w:cs="Arial" w:eastAsia="Arial" w:hAnsi="Arial"/>
          <w:b w:val="1"/>
          <w:i w:val="1"/>
          <w:sz w:val="28"/>
          <w:szCs w:val="28"/>
          <w:rtl w:val="0"/>
        </w:rPr>
        <w:t xml:space="preserve">                                                                                                                                                                                                 </w:t>
      </w:r>
    </w:p>
    <w:p w:rsidR="00000000" w:rsidDel="00000000" w:rsidP="00000000" w:rsidRDefault="00000000" w:rsidRPr="00000000" w14:paraId="00000008">
      <w:pPr>
        <w:rPr>
          <w:rFonts w:ascii="Arial" w:cs="Arial" w:eastAsia="Arial" w:hAnsi="Arial"/>
          <w:b w:val="1"/>
          <w:i w:val="1"/>
          <w:sz w:val="28"/>
          <w:szCs w:val="28"/>
        </w:rPr>
      </w:pPr>
      <w:r w:rsidDel="00000000" w:rsidR="00000000" w:rsidRPr="00000000">
        <w:rPr>
          <w:rtl w:val="0"/>
        </w:rPr>
      </w:r>
    </w:p>
    <w:p w:rsidR="00000000" w:rsidDel="00000000" w:rsidP="00000000" w:rsidRDefault="00000000" w:rsidRPr="00000000" w14:paraId="00000009">
      <w:pPr>
        <w:rPr>
          <w:rFonts w:ascii="Arial" w:cs="Arial" w:eastAsia="Arial" w:hAnsi="Arial"/>
          <w:b w:val="1"/>
          <w:i w:val="1"/>
          <w:sz w:val="28"/>
          <w:szCs w:val="28"/>
        </w:rPr>
      </w:pPr>
      <w:r w:rsidDel="00000000" w:rsidR="00000000" w:rsidRPr="00000000">
        <w:rPr>
          <w:rFonts w:ascii="Arial" w:cs="Arial" w:eastAsia="Arial" w:hAnsi="Arial"/>
          <w:b w:val="1"/>
          <w:i w:val="1"/>
          <w:sz w:val="28"/>
          <w:szCs w:val="28"/>
          <w:rtl w:val="0"/>
        </w:rPr>
        <w:t xml:space="preserve">SCUOLA SECONDARIA DI PRIMO GRADO S.M.T</w:t>
      </w:r>
    </w:p>
    <w:p w:rsidR="00000000" w:rsidDel="00000000" w:rsidP="00000000" w:rsidRDefault="00000000" w:rsidRPr="00000000" w14:paraId="0000000A">
      <w:pPr>
        <w:rPr>
          <w:rFonts w:ascii="Arial" w:cs="Arial" w:eastAsia="Arial" w:hAnsi="Arial"/>
          <w:b w:val="1"/>
          <w:i w:val="1"/>
          <w:sz w:val="28"/>
          <w:szCs w:val="28"/>
        </w:rPr>
      </w:pPr>
      <w:r w:rsidDel="00000000" w:rsidR="00000000" w:rsidRPr="00000000">
        <w:rPr>
          <w:rtl w:val="0"/>
        </w:rPr>
      </w:r>
    </w:p>
    <w:p w:rsidR="00000000" w:rsidDel="00000000" w:rsidP="00000000" w:rsidRDefault="00000000" w:rsidRPr="00000000" w14:paraId="0000000B">
      <w:pPr>
        <w:rPr>
          <w:rFonts w:ascii="Arial" w:cs="Arial" w:eastAsia="Arial" w:hAnsi="Arial"/>
          <w:b w:val="1"/>
          <w:i w:val="1"/>
          <w:sz w:val="28"/>
          <w:szCs w:val="28"/>
        </w:rPr>
      </w:pPr>
      <w:r w:rsidDel="00000000" w:rsidR="00000000" w:rsidRPr="00000000">
        <w:rPr>
          <w:rFonts w:ascii="Arial" w:cs="Arial" w:eastAsia="Arial" w:hAnsi="Arial"/>
          <w:b w:val="1"/>
          <w:i w:val="1"/>
          <w:sz w:val="28"/>
          <w:szCs w:val="28"/>
          <w:rtl w:val="0"/>
        </w:rPr>
        <w:t xml:space="preserve">Programmazione Ed. Fisica a.s. 2025/26</w:t>
      </w:r>
    </w:p>
    <w:p w:rsidR="00000000" w:rsidDel="00000000" w:rsidP="00000000" w:rsidRDefault="00000000" w:rsidRPr="00000000" w14:paraId="0000000C">
      <w:pPr>
        <w:rPr>
          <w:rFonts w:ascii="Arial" w:cs="Arial" w:eastAsia="Arial" w:hAnsi="Arial"/>
          <w:b w:val="1"/>
          <w:i w:val="1"/>
          <w:sz w:val="28"/>
          <w:szCs w:val="28"/>
        </w:rPr>
      </w:pPr>
      <w:r w:rsidDel="00000000" w:rsidR="00000000" w:rsidRPr="00000000">
        <w:rPr>
          <w:rFonts w:ascii="Arial" w:cs="Arial" w:eastAsia="Arial" w:hAnsi="Arial"/>
          <w:b w:val="1"/>
          <w:i w:val="1"/>
          <w:sz w:val="28"/>
          <w:szCs w:val="28"/>
          <w:rtl w:val="0"/>
        </w:rPr>
        <w:t xml:space="preserve">Traguardi di competenze triennali (validi per tutte le classi)</w:t>
      </w:r>
    </w:p>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tbl>
      <w:tblPr>
        <w:tblStyle w:val="Table1"/>
        <w:tblW w:w="14348.0" w:type="dxa"/>
        <w:jc w:val="left"/>
        <w:tblInd w:w="-360.0" w:type="dxa"/>
        <w:tblLayout w:type="fixed"/>
        <w:tblLook w:val="0000"/>
      </w:tblPr>
      <w:tblGrid>
        <w:gridCol w:w="2268"/>
        <w:gridCol w:w="3085"/>
        <w:gridCol w:w="4253"/>
        <w:gridCol w:w="4742"/>
        <w:tblGridChange w:id="0">
          <w:tblGrid>
            <w:gridCol w:w="2268"/>
            <w:gridCol w:w="3085"/>
            <w:gridCol w:w="4253"/>
            <w:gridCol w:w="4742"/>
          </w:tblGrid>
        </w:tblGridChange>
      </w:tblGrid>
      <w:tr>
        <w:trPr>
          <w:cantSplit w:val="0"/>
          <w:trHeight w:val="397" w:hRule="atLeast"/>
          <w:tblHeader w:val="0"/>
        </w:trPr>
        <w:tc>
          <w:tcPr>
            <w:tcBorders>
              <w:top w:color="000000" w:space="0" w:sz="4" w:val="single"/>
              <w:left w:color="000000" w:space="0" w:sz="4" w:val="single"/>
              <w:bottom w:color="000000" w:space="0" w:sz="6" w:val="single"/>
            </w:tcBorders>
            <w:vAlign w:val="center"/>
          </w:tcPr>
          <w:p w:rsidR="00000000" w:rsidDel="00000000" w:rsidP="00000000" w:rsidRDefault="00000000" w:rsidRPr="00000000" w14:paraId="0000001F">
            <w:pPr>
              <w:spacing w:before="120" w:line="276" w:lineRule="auto"/>
              <w:ind w:left="360" w:firstLine="0"/>
              <w:jc w:val="center"/>
              <w:rPr>
                <w:rFonts w:ascii="Arial" w:cs="Arial" w:eastAsia="Arial" w:hAnsi="Arial"/>
              </w:rPr>
            </w:pPr>
            <w:r w:rsidDel="00000000" w:rsidR="00000000" w:rsidRPr="00000000">
              <w:rPr>
                <w:rFonts w:ascii="Arial" w:cs="Arial" w:eastAsia="Arial" w:hAnsi="Arial"/>
                <w:i w:val="1"/>
                <w:sz w:val="20"/>
                <w:szCs w:val="20"/>
                <w:rtl w:val="0"/>
              </w:rPr>
              <w:t xml:space="preserve">COMPETENZA</w:t>
            </w:r>
            <w:r w:rsidDel="00000000" w:rsidR="00000000" w:rsidRPr="00000000">
              <w:rPr>
                <w:rtl w:val="0"/>
              </w:rPr>
            </w:r>
          </w:p>
        </w:tc>
        <w:tc>
          <w:tcPr>
            <w:tcBorders>
              <w:top w:color="000000" w:space="0" w:sz="4" w:val="single"/>
              <w:left w:color="000000" w:space="0" w:sz="6" w:val="single"/>
              <w:bottom w:color="000000" w:space="0" w:sz="6" w:val="single"/>
            </w:tcBorders>
            <w:vAlign w:val="center"/>
          </w:tcPr>
          <w:p w:rsidR="00000000" w:rsidDel="00000000" w:rsidP="00000000" w:rsidRDefault="00000000" w:rsidRPr="00000000" w14:paraId="00000020">
            <w:pPr>
              <w:spacing w:before="120" w:line="276" w:lineRule="auto"/>
              <w:ind w:left="360" w:firstLine="0"/>
              <w:jc w:val="center"/>
              <w:rPr>
                <w:rFonts w:ascii="Arial" w:cs="Arial" w:eastAsia="Arial" w:hAnsi="Arial"/>
              </w:rPr>
            </w:pPr>
            <w:r w:rsidDel="00000000" w:rsidR="00000000" w:rsidRPr="00000000">
              <w:rPr>
                <w:rFonts w:ascii="Arial" w:cs="Arial" w:eastAsia="Arial" w:hAnsi="Arial"/>
                <w:i w:val="1"/>
                <w:sz w:val="20"/>
                <w:szCs w:val="20"/>
                <w:rtl w:val="0"/>
              </w:rPr>
              <w:t xml:space="preserve">CONOSCENZE</w:t>
            </w:r>
            <w:r w:rsidDel="00000000" w:rsidR="00000000" w:rsidRPr="00000000">
              <w:rPr>
                <w:rtl w:val="0"/>
              </w:rPr>
            </w:r>
          </w:p>
        </w:tc>
        <w:tc>
          <w:tcPr>
            <w:tcBorders>
              <w:top w:color="000000" w:space="0" w:sz="4" w:val="single"/>
              <w:left w:color="000000" w:space="0" w:sz="6" w:val="single"/>
              <w:bottom w:color="000000" w:space="0" w:sz="6" w:val="single"/>
            </w:tcBorders>
            <w:vAlign w:val="center"/>
          </w:tcPr>
          <w:p w:rsidR="00000000" w:rsidDel="00000000" w:rsidP="00000000" w:rsidRDefault="00000000" w:rsidRPr="00000000" w14:paraId="00000021">
            <w:pPr>
              <w:spacing w:before="120" w:line="276" w:lineRule="auto"/>
              <w:ind w:left="360" w:firstLine="0"/>
              <w:jc w:val="center"/>
              <w:rPr>
                <w:rFonts w:ascii="Arial" w:cs="Arial" w:eastAsia="Arial" w:hAnsi="Arial"/>
              </w:rPr>
            </w:pPr>
            <w:r w:rsidDel="00000000" w:rsidR="00000000" w:rsidRPr="00000000">
              <w:rPr>
                <w:rFonts w:ascii="Arial" w:cs="Arial" w:eastAsia="Arial" w:hAnsi="Arial"/>
                <w:i w:val="1"/>
                <w:sz w:val="20"/>
                <w:szCs w:val="20"/>
                <w:rtl w:val="0"/>
              </w:rPr>
              <w:t xml:space="preserve">ABILITÀ </w:t>
            </w:r>
            <w:r w:rsidDel="00000000" w:rsidR="00000000" w:rsidRPr="00000000">
              <w:rPr>
                <w:rtl w:val="0"/>
              </w:rPr>
            </w:r>
          </w:p>
        </w:tc>
        <w:tc>
          <w:tcPr>
            <w:tcBorders>
              <w:top w:color="000000" w:space="0" w:sz="4"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22">
            <w:pPr>
              <w:ind w:left="360" w:right="317" w:firstLine="0"/>
              <w:jc w:val="center"/>
              <w:rPr>
                <w:rFonts w:ascii="Arial" w:cs="Arial" w:eastAsia="Arial" w:hAnsi="Arial"/>
              </w:rPr>
            </w:pPr>
            <w:r w:rsidDel="00000000" w:rsidR="00000000" w:rsidRPr="00000000">
              <w:rPr>
                <w:rFonts w:ascii="Arial" w:cs="Arial" w:eastAsia="Arial" w:hAnsi="Arial"/>
                <w:i w:val="1"/>
                <w:sz w:val="20"/>
                <w:szCs w:val="20"/>
                <w:rtl w:val="0"/>
              </w:rPr>
              <w:t xml:space="preserve">CONTENUTI</w:t>
            </w:r>
            <w:r w:rsidDel="00000000" w:rsidR="00000000" w:rsidRPr="00000000">
              <w:rPr>
                <w:rtl w:val="0"/>
              </w:rPr>
            </w:r>
          </w:p>
        </w:tc>
      </w:tr>
      <w:tr>
        <w:trPr>
          <w:cantSplit w:val="0"/>
          <w:trHeight w:val="397" w:hRule="atLeast"/>
          <w:tblHeader w:val="0"/>
        </w:trPr>
        <w:tc>
          <w:tcPr>
            <w:tcBorders>
              <w:top w:color="000000" w:space="0" w:sz="6" w:val="single"/>
              <w:left w:color="000000" w:space="0" w:sz="4" w:val="single"/>
              <w:bottom w:color="000000" w:space="0" w:sz="6" w:val="single"/>
            </w:tcBorders>
          </w:tcPr>
          <w:p w:rsidR="00000000" w:rsidDel="00000000" w:rsidP="00000000" w:rsidRDefault="00000000" w:rsidRPr="00000000" w14:paraId="00000023">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1. </w:t>
            </w:r>
            <w:r w:rsidDel="00000000" w:rsidR="00000000" w:rsidRPr="00000000">
              <w:rPr>
                <w:rFonts w:ascii="Arial" w:cs="Arial" w:eastAsia="Arial" w:hAnsi="Arial"/>
                <w:b w:val="1"/>
                <w:i w:val="1"/>
                <w:sz w:val="20"/>
                <w:szCs w:val="20"/>
                <w:rtl w:val="0"/>
              </w:rPr>
              <w:t xml:space="preserve">Il corpo e la sua relazione con lo spazio e il tempo.</w:t>
            </w:r>
            <w:r w:rsidDel="00000000" w:rsidR="00000000" w:rsidRPr="00000000">
              <w:rPr>
                <w:rFonts w:ascii="Arial" w:cs="Arial" w:eastAsia="Arial" w:hAnsi="Arial"/>
                <w:b w:val="1"/>
                <w:sz w:val="20"/>
                <w:szCs w:val="20"/>
                <w:rtl w:val="0"/>
              </w:rPr>
              <w:t xml:space="preserve"> </w:t>
            </w:r>
            <w:r w:rsidDel="00000000" w:rsidR="00000000" w:rsidRPr="00000000">
              <w:rPr>
                <w:rtl w:val="0"/>
              </w:rPr>
            </w:r>
          </w:p>
          <w:p w:rsidR="00000000" w:rsidDel="00000000" w:rsidP="00000000" w:rsidRDefault="00000000" w:rsidRPr="00000000" w14:paraId="0000002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Fonts w:ascii="Arial" w:cs="Arial" w:eastAsia="Arial" w:hAnsi="Arial"/>
                <w:sz w:val="20"/>
                <w:szCs w:val="20"/>
                <w:rtl w:val="0"/>
              </w:rPr>
              <w:t xml:space="preserve">Padroneggiare abilità motorie di base in situazioni diverse.</w:t>
            </w:r>
            <w:r w:rsidDel="00000000" w:rsidR="00000000" w:rsidRPr="00000000">
              <w:rPr>
                <w:rtl w:val="0"/>
              </w:rPr>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026">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r w:rsidDel="00000000" w:rsidR="00000000" w:rsidRPr="00000000">
              <w:rPr>
                <w:rFonts w:ascii="Arial" w:cs="Arial" w:eastAsia="Arial" w:hAnsi="Arial"/>
                <w:sz w:val="20"/>
                <w:szCs w:val="20"/>
                <w:rtl w:val="0"/>
              </w:rPr>
              <w:t xml:space="preserve"> Le capacità coordinative e condizionali.</w:t>
            </w:r>
            <w:r w:rsidDel="00000000" w:rsidR="00000000" w:rsidRPr="00000000">
              <w:rPr>
                <w:rtl w:val="0"/>
              </w:rPr>
            </w:r>
          </w:p>
          <w:p w:rsidR="00000000" w:rsidDel="00000000" w:rsidP="00000000" w:rsidRDefault="00000000" w:rsidRPr="00000000" w14:paraId="00000027">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r w:rsidDel="00000000" w:rsidR="00000000" w:rsidRPr="00000000">
              <w:rPr>
                <w:rFonts w:ascii="Arial" w:cs="Arial" w:eastAsia="Arial" w:hAnsi="Arial"/>
                <w:sz w:val="20"/>
                <w:szCs w:val="20"/>
                <w:rtl w:val="0"/>
              </w:rPr>
              <w:t xml:space="preserve"> I principi dell'allenamento sportivo.</w:t>
            </w:r>
            <w:r w:rsidDel="00000000" w:rsidR="00000000" w:rsidRPr="00000000">
              <w:rPr>
                <w:rtl w:val="0"/>
              </w:rPr>
            </w:r>
          </w:p>
          <w:p w:rsidR="00000000" w:rsidDel="00000000" w:rsidP="00000000" w:rsidRDefault="00000000" w:rsidRPr="00000000" w14:paraId="00000028">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3.</w:t>
            </w:r>
            <w:r w:rsidDel="00000000" w:rsidR="00000000" w:rsidRPr="00000000">
              <w:rPr>
                <w:rFonts w:ascii="Arial" w:cs="Arial" w:eastAsia="Arial" w:hAnsi="Arial"/>
                <w:sz w:val="20"/>
                <w:szCs w:val="20"/>
                <w:rtl w:val="0"/>
              </w:rPr>
              <w:t xml:space="preserve"> La terminologia ginnica.</w:t>
            </w: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Fonts w:ascii="Arial" w:cs="Arial" w:eastAsia="Arial" w:hAnsi="Arial"/>
                <w:b w:val="1"/>
                <w:sz w:val="20"/>
                <w:szCs w:val="20"/>
                <w:rtl w:val="0"/>
              </w:rPr>
              <w:t xml:space="preserve">4.</w:t>
            </w:r>
            <w:r w:rsidDel="00000000" w:rsidR="00000000" w:rsidRPr="00000000">
              <w:rPr>
                <w:rFonts w:ascii="Arial" w:cs="Arial" w:eastAsia="Arial" w:hAnsi="Arial"/>
                <w:sz w:val="20"/>
                <w:szCs w:val="20"/>
                <w:rtl w:val="0"/>
              </w:rPr>
              <w:t xml:space="preserve"> Nozioni di anatomia e fisiologia.</w:t>
            </w:r>
            <w:r w:rsidDel="00000000" w:rsidR="00000000" w:rsidRPr="00000000">
              <w:rPr>
                <w:rtl w:val="0"/>
              </w:rPr>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02A">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r w:rsidDel="00000000" w:rsidR="00000000" w:rsidRPr="00000000">
              <w:rPr>
                <w:rFonts w:ascii="Arial" w:cs="Arial" w:eastAsia="Arial" w:hAnsi="Arial"/>
                <w:sz w:val="20"/>
                <w:szCs w:val="20"/>
                <w:rtl w:val="0"/>
              </w:rPr>
              <w:t xml:space="preserve"> Saper utilizzare e trasferire le abilità per la realizzazione dei gesti tecnici dei vari sport.</w:t>
            </w:r>
            <w:r w:rsidDel="00000000" w:rsidR="00000000" w:rsidRPr="00000000">
              <w:rPr>
                <w:rtl w:val="0"/>
              </w:rPr>
            </w:r>
          </w:p>
          <w:p w:rsidR="00000000" w:rsidDel="00000000" w:rsidP="00000000" w:rsidRDefault="00000000" w:rsidRPr="00000000" w14:paraId="0000002B">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r w:rsidDel="00000000" w:rsidR="00000000" w:rsidRPr="00000000">
              <w:rPr>
                <w:rFonts w:ascii="Arial" w:cs="Arial" w:eastAsia="Arial" w:hAnsi="Arial"/>
                <w:sz w:val="20"/>
                <w:szCs w:val="20"/>
                <w:rtl w:val="0"/>
              </w:rPr>
              <w:t xml:space="preserve"> Saper utilizzare l’esperienza motoria acquisita per risolvere situazioni nuove o inusuali.</w:t>
            </w:r>
            <w:r w:rsidDel="00000000" w:rsidR="00000000" w:rsidRPr="00000000">
              <w:rPr>
                <w:rtl w:val="0"/>
              </w:rPr>
            </w:r>
          </w:p>
          <w:p w:rsidR="00000000" w:rsidDel="00000000" w:rsidP="00000000" w:rsidRDefault="00000000" w:rsidRPr="00000000" w14:paraId="0000002C">
            <w:pPr>
              <w:rPr>
                <w:rFonts w:ascii="Arial" w:cs="Arial" w:eastAsia="Arial" w:hAnsi="Arial"/>
                <w:color w:val="00000a"/>
                <w:sz w:val="21"/>
                <w:szCs w:val="21"/>
              </w:rPr>
            </w:pPr>
            <w:r w:rsidDel="00000000" w:rsidR="00000000" w:rsidRPr="00000000">
              <w:rPr>
                <w:rFonts w:ascii="Arial" w:cs="Arial" w:eastAsia="Arial" w:hAnsi="Arial"/>
                <w:b w:val="1"/>
                <w:sz w:val="20"/>
                <w:szCs w:val="20"/>
                <w:rtl w:val="0"/>
              </w:rPr>
              <w:t xml:space="preserve">3.</w:t>
            </w:r>
            <w:r w:rsidDel="00000000" w:rsidR="00000000" w:rsidRPr="00000000">
              <w:rPr>
                <w:rFonts w:ascii="Arial" w:cs="Arial" w:eastAsia="Arial" w:hAnsi="Arial"/>
                <w:sz w:val="20"/>
                <w:szCs w:val="20"/>
                <w:rtl w:val="0"/>
              </w:rPr>
              <w:t xml:space="preserve"> Utilizzare e correlare le variabili spazio-temporali funzionali alla realizzazione del gesto tecnico in ogni situazione sportiva.</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a"/>
                <w:sz w:val="24"/>
                <w:szCs w:val="24"/>
                <w:u w:val="none"/>
                <w:shd w:fill="auto" w:val="clear"/>
                <w:vertAlign w:val="baseline"/>
              </w:rPr>
            </w:pPr>
            <w:r w:rsidDel="00000000" w:rsidR="00000000" w:rsidRPr="00000000">
              <w:rPr>
                <w:rFonts w:ascii="Arial" w:cs="Arial" w:eastAsia="Arial" w:hAnsi="Arial"/>
                <w:b w:val="1"/>
                <w:i w:val="0"/>
                <w:smallCaps w:val="0"/>
                <w:strike w:val="0"/>
                <w:color w:val="00000a"/>
                <w:sz w:val="21"/>
                <w:szCs w:val="21"/>
                <w:u w:val="none"/>
                <w:shd w:fill="auto" w:val="clear"/>
                <w:vertAlign w:val="baseline"/>
                <w:rtl w:val="0"/>
              </w:rPr>
              <w:t xml:space="preserve">4.</w:t>
            </w:r>
            <w:r w:rsidDel="00000000" w:rsidR="00000000" w:rsidRPr="00000000">
              <w:rPr>
                <w:rFonts w:ascii="Arial" w:cs="Arial" w:eastAsia="Arial" w:hAnsi="Arial"/>
                <w:b w:val="0"/>
                <w:i w:val="0"/>
                <w:smallCaps w:val="0"/>
                <w:strike w:val="0"/>
                <w:color w:val="00000a"/>
                <w:sz w:val="21"/>
                <w:szCs w:val="21"/>
                <w:u w:val="none"/>
                <w:shd w:fill="auto" w:val="clear"/>
                <w:vertAlign w:val="baseline"/>
                <w:rtl w:val="0"/>
              </w:rPr>
              <w:t xml:space="preserve"> Sapersi orientare nell’ambiente naturale e artificiale anche attraverso ausili specifici (mappe, bussole).</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tcPr>
          <w:p w:rsidR="00000000" w:rsidDel="00000000" w:rsidP="00000000" w:rsidRDefault="00000000" w:rsidRPr="00000000" w14:paraId="0000002E">
            <w:pPr>
              <w:rPr>
                <w:rFonts w:ascii="Arial" w:cs="Arial" w:eastAsia="Arial" w:hAnsi="Arial"/>
                <w:b w:val="1"/>
                <w:i w:val="1"/>
                <w:sz w:val="20"/>
                <w:szCs w:val="20"/>
              </w:rPr>
            </w:pPr>
            <w:r w:rsidDel="00000000" w:rsidR="00000000" w:rsidRPr="00000000">
              <w:rPr>
                <w:rFonts w:ascii="Arial" w:cs="Arial" w:eastAsia="Arial" w:hAnsi="Arial"/>
                <w:b w:val="1"/>
                <w:i w:val="1"/>
                <w:sz w:val="20"/>
                <w:szCs w:val="20"/>
                <w:rtl w:val="0"/>
              </w:rPr>
              <w:t xml:space="preserve">ATTIVITA’ INDIVIDUALI</w:t>
            </w:r>
          </w:p>
          <w:p w:rsidR="00000000" w:rsidDel="00000000" w:rsidP="00000000" w:rsidRDefault="00000000" w:rsidRPr="00000000" w14:paraId="0000002F">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-Atletica</w:t>
            </w:r>
          </w:p>
          <w:p w:rsidR="00000000" w:rsidDel="00000000" w:rsidP="00000000" w:rsidRDefault="00000000" w:rsidRPr="00000000" w14:paraId="00000030">
            <w:pPr>
              <w:rPr>
                <w:rFonts w:ascii="Arial" w:cs="Arial" w:eastAsia="Arial" w:hAnsi="Arial"/>
                <w:sz w:val="20"/>
                <w:szCs w:val="20"/>
              </w:rPr>
            </w:pPr>
            <w:r w:rsidDel="00000000" w:rsidR="00000000" w:rsidRPr="00000000">
              <w:rPr>
                <w:rFonts w:ascii="Arial" w:cs="Arial" w:eastAsia="Arial" w:hAnsi="Arial"/>
                <w:sz w:val="20"/>
                <w:szCs w:val="20"/>
                <w:rtl w:val="0"/>
              </w:rPr>
              <w:t xml:space="preserve">corsa di resistenza e corsa veloce, andature, salti, lanci; conoscenza del gesto tecnico e delle modalità di allenamento per lo sviluppo della capacità richieste nelle diverse specialità.</w:t>
            </w:r>
          </w:p>
          <w:p w:rsidR="00000000" w:rsidDel="00000000" w:rsidP="00000000" w:rsidRDefault="00000000" w:rsidRPr="00000000" w14:paraId="00000031">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-Salto con la corda </w:t>
            </w:r>
          </w:p>
          <w:p w:rsidR="00000000" w:rsidDel="00000000" w:rsidP="00000000" w:rsidRDefault="00000000" w:rsidRPr="00000000" w14:paraId="00000032">
            <w:pPr>
              <w:rPr>
                <w:rFonts w:ascii="Arial" w:cs="Arial" w:eastAsia="Arial" w:hAnsi="Arial"/>
                <w:b w:val="1"/>
                <w:sz w:val="20"/>
                <w:szCs w:val="20"/>
              </w:rPr>
            </w:pPr>
            <w:r w:rsidDel="00000000" w:rsidR="00000000" w:rsidRPr="00000000">
              <w:rPr>
                <w:rFonts w:ascii="Arial" w:cs="Arial" w:eastAsia="Arial" w:hAnsi="Arial"/>
                <w:sz w:val="20"/>
                <w:szCs w:val="20"/>
                <w:rtl w:val="0"/>
              </w:rPr>
              <w:t xml:space="preserve">esercizi a tempo</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0"/>
                <w:szCs w:val="20"/>
                <w:rtl w:val="0"/>
              </w:rPr>
              <w:t xml:space="preserve">gioco di squadra nella modalità della staffetta.</w:t>
            </w:r>
            <w:r w:rsidDel="00000000" w:rsidR="00000000" w:rsidRPr="00000000">
              <w:rPr>
                <w:rFonts w:ascii="Arial" w:cs="Arial" w:eastAsia="Arial" w:hAnsi="Arial"/>
                <w:b w:val="1"/>
                <w:sz w:val="20"/>
                <w:szCs w:val="20"/>
                <w:rtl w:val="0"/>
              </w:rPr>
              <w:t xml:space="preserve">  </w:t>
            </w:r>
          </w:p>
          <w:p w:rsidR="00000000" w:rsidDel="00000000" w:rsidP="00000000" w:rsidRDefault="00000000" w:rsidRPr="00000000" w14:paraId="00000033">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-Esercitazioni delle capacità condizionali</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34">
            <w:pPr>
              <w:rPr>
                <w:rFonts w:ascii="Arial" w:cs="Arial" w:eastAsia="Arial" w:hAnsi="Arial"/>
                <w:sz w:val="20"/>
                <w:szCs w:val="20"/>
              </w:rPr>
            </w:pPr>
            <w:r w:rsidDel="00000000" w:rsidR="00000000" w:rsidRPr="00000000">
              <w:rPr>
                <w:rFonts w:ascii="Arial" w:cs="Arial" w:eastAsia="Arial" w:hAnsi="Arial"/>
                <w:sz w:val="20"/>
                <w:szCs w:val="20"/>
                <w:rtl w:val="0"/>
              </w:rPr>
              <w:t xml:space="preserve">esercizi di mobilità articolare e stretching; </w:t>
            </w:r>
          </w:p>
          <w:p w:rsidR="00000000" w:rsidDel="00000000" w:rsidP="00000000" w:rsidRDefault="00000000" w:rsidRPr="00000000" w14:paraId="00000035">
            <w:pPr>
              <w:rPr>
                <w:rFonts w:ascii="Arial" w:cs="Arial" w:eastAsia="Arial" w:hAnsi="Arial"/>
                <w:sz w:val="20"/>
                <w:szCs w:val="20"/>
              </w:rPr>
            </w:pPr>
            <w:r w:rsidDel="00000000" w:rsidR="00000000" w:rsidRPr="00000000">
              <w:rPr>
                <w:rFonts w:ascii="Arial" w:cs="Arial" w:eastAsia="Arial" w:hAnsi="Arial"/>
                <w:sz w:val="20"/>
                <w:szCs w:val="20"/>
                <w:rtl w:val="0"/>
              </w:rPr>
              <w:t xml:space="preserve">esercizi di</w:t>
            </w:r>
            <w:r w:rsidDel="00000000" w:rsidR="00000000" w:rsidRPr="00000000">
              <w:rPr>
                <w:rFonts w:ascii="Arial" w:cs="Arial" w:eastAsia="Arial" w:hAnsi="Arial"/>
                <w:i w:val="1"/>
                <w:sz w:val="20"/>
                <w:szCs w:val="20"/>
                <w:rtl w:val="0"/>
              </w:rPr>
              <w:t xml:space="preserve"> </w:t>
            </w:r>
            <w:r w:rsidDel="00000000" w:rsidR="00000000" w:rsidRPr="00000000">
              <w:rPr>
                <w:rFonts w:ascii="Arial" w:cs="Arial" w:eastAsia="Arial" w:hAnsi="Arial"/>
                <w:sz w:val="20"/>
                <w:szCs w:val="20"/>
                <w:rtl w:val="0"/>
              </w:rPr>
              <w:t xml:space="preserve">potenziamento muscolare a carico naturale e con l'utilizzo di piccoli e grandi attrezzi;</w:t>
            </w:r>
          </w:p>
          <w:p w:rsidR="00000000" w:rsidDel="00000000" w:rsidP="00000000" w:rsidRDefault="00000000" w:rsidRPr="00000000" w14:paraId="00000036">
            <w:pPr>
              <w:rPr>
                <w:rFonts w:ascii="Arial" w:cs="Arial" w:eastAsia="Arial" w:hAnsi="Arial"/>
                <w:sz w:val="20"/>
                <w:szCs w:val="20"/>
              </w:rPr>
            </w:pPr>
            <w:r w:rsidDel="00000000" w:rsidR="00000000" w:rsidRPr="00000000">
              <w:rPr>
                <w:rFonts w:ascii="Arial" w:cs="Arial" w:eastAsia="Arial" w:hAnsi="Arial"/>
                <w:sz w:val="20"/>
                <w:szCs w:val="20"/>
                <w:rtl w:val="0"/>
              </w:rPr>
              <w:t xml:space="preserve">esercizi di sviluppo della resistenza;</w:t>
            </w:r>
          </w:p>
          <w:p w:rsidR="00000000" w:rsidDel="00000000" w:rsidP="00000000" w:rsidRDefault="00000000" w:rsidRPr="00000000" w14:paraId="00000037">
            <w:pPr>
              <w:rPr>
                <w:rFonts w:ascii="Arial" w:cs="Arial" w:eastAsia="Arial" w:hAnsi="Arial"/>
                <w:b w:val="1"/>
                <w:i w:val="1"/>
                <w:sz w:val="20"/>
                <w:szCs w:val="20"/>
              </w:rPr>
            </w:pPr>
            <w:r w:rsidDel="00000000" w:rsidR="00000000" w:rsidRPr="00000000">
              <w:rPr>
                <w:rFonts w:ascii="Arial" w:cs="Arial" w:eastAsia="Arial" w:hAnsi="Arial"/>
                <w:sz w:val="20"/>
                <w:szCs w:val="20"/>
                <w:rtl w:val="0"/>
              </w:rPr>
              <w:t xml:space="preserve">esercizi per lo sviluppo della velocità e della forza esplosiva.  </w:t>
            </w:r>
            <w:r w:rsidDel="00000000" w:rsidR="00000000" w:rsidRPr="00000000">
              <w:rPr>
                <w:rtl w:val="0"/>
              </w:rPr>
            </w:r>
          </w:p>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-Esercitazioni delle capacità coordinative</w:t>
            </w:r>
            <w:r w:rsidDel="00000000" w:rsidR="00000000" w:rsidRPr="00000000">
              <w:rPr>
                <w:rtl w:val="0"/>
              </w:rPr>
            </w:r>
          </w:p>
          <w:p w:rsidR="00000000" w:rsidDel="00000000" w:rsidP="00000000" w:rsidRDefault="00000000" w:rsidRPr="00000000" w14:paraId="00000039">
            <w:pPr>
              <w:rPr>
                <w:rFonts w:ascii="Arial" w:cs="Arial" w:eastAsia="Arial" w:hAnsi="Arial"/>
                <w:sz w:val="20"/>
                <w:szCs w:val="20"/>
              </w:rPr>
            </w:pPr>
            <w:r w:rsidDel="00000000" w:rsidR="00000000" w:rsidRPr="00000000">
              <w:rPr>
                <w:rFonts w:ascii="Arial" w:cs="Arial" w:eastAsia="Arial" w:hAnsi="Arial"/>
                <w:sz w:val="20"/>
                <w:szCs w:val="20"/>
                <w:rtl w:val="0"/>
              </w:rPr>
              <w:t xml:space="preserve">esercizi di coordinazione dei movimenti del tronco e degli arti superiori e inferiori; </w:t>
            </w:r>
          </w:p>
          <w:p w:rsidR="00000000" w:rsidDel="00000000" w:rsidP="00000000" w:rsidRDefault="00000000" w:rsidRPr="00000000" w14:paraId="0000003A">
            <w:pPr>
              <w:rPr>
                <w:rFonts w:ascii="Arial" w:cs="Arial" w:eastAsia="Arial" w:hAnsi="Arial"/>
                <w:sz w:val="20"/>
                <w:szCs w:val="20"/>
              </w:rPr>
            </w:pPr>
            <w:r w:rsidDel="00000000" w:rsidR="00000000" w:rsidRPr="00000000">
              <w:rPr>
                <w:rFonts w:ascii="Arial" w:cs="Arial" w:eastAsia="Arial" w:hAnsi="Arial"/>
                <w:sz w:val="20"/>
                <w:szCs w:val="20"/>
                <w:rtl w:val="0"/>
              </w:rPr>
              <w:t xml:space="preserve">esercizi per lo sviluppo del senso del ritmo, dell'equilibrio statico e dinamico. </w:t>
            </w:r>
          </w:p>
          <w:p w:rsidR="00000000" w:rsidDel="00000000" w:rsidP="00000000" w:rsidRDefault="00000000" w:rsidRPr="00000000" w14:paraId="0000003B">
            <w:pPr>
              <w:rPr>
                <w:rFonts w:ascii="Arial" w:cs="Arial" w:eastAsia="Arial" w:hAnsi="Arial"/>
              </w:rPr>
            </w:pPr>
            <w:r w:rsidDel="00000000" w:rsidR="00000000" w:rsidRPr="00000000">
              <w:rPr>
                <w:rtl w:val="0"/>
              </w:rPr>
            </w:r>
          </w:p>
        </w:tc>
      </w:tr>
      <w:tr>
        <w:trPr>
          <w:cantSplit w:val="0"/>
          <w:trHeight w:val="397" w:hRule="atLeast"/>
          <w:tblHeader w:val="0"/>
        </w:trPr>
        <w:tc>
          <w:tcPr>
            <w:tcBorders>
              <w:top w:color="000000" w:space="0" w:sz="6" w:val="single"/>
              <w:left w:color="000000" w:space="0" w:sz="4" w:val="single"/>
              <w:bottom w:color="000000" w:space="0" w:sz="6" w:val="single"/>
            </w:tcBorders>
          </w:tcPr>
          <w:p w:rsidR="00000000" w:rsidDel="00000000" w:rsidP="00000000" w:rsidRDefault="00000000" w:rsidRPr="00000000" w14:paraId="0000003C">
            <w:pPr>
              <w:rPr>
                <w:rFonts w:ascii="Arial" w:cs="Arial" w:eastAsia="Arial" w:hAnsi="Arial"/>
                <w:b w:val="1"/>
                <w:i w:val="1"/>
                <w:sz w:val="20"/>
                <w:szCs w:val="20"/>
              </w:rPr>
            </w:pPr>
            <w:r w:rsidDel="00000000" w:rsidR="00000000" w:rsidRPr="00000000">
              <w:rPr>
                <w:rFonts w:ascii="Arial" w:cs="Arial" w:eastAsia="Arial" w:hAnsi="Arial"/>
                <w:b w:val="1"/>
                <w:sz w:val="20"/>
                <w:szCs w:val="20"/>
                <w:rtl w:val="0"/>
              </w:rPr>
              <w:t xml:space="preserve">2. </w:t>
            </w:r>
            <w:r w:rsidDel="00000000" w:rsidR="00000000" w:rsidRPr="00000000">
              <w:rPr>
                <w:rFonts w:ascii="Arial" w:cs="Arial" w:eastAsia="Arial" w:hAnsi="Arial"/>
                <w:b w:val="1"/>
                <w:i w:val="1"/>
                <w:sz w:val="20"/>
                <w:szCs w:val="20"/>
                <w:rtl w:val="0"/>
              </w:rPr>
              <w:t xml:space="preserve">Il linguaggio del corpo come modalità </w:t>
            </w:r>
          </w:p>
          <w:p w:rsidR="00000000" w:rsidDel="00000000" w:rsidP="00000000" w:rsidRDefault="00000000" w:rsidRPr="00000000" w14:paraId="0000003D">
            <w:pPr>
              <w:rPr>
                <w:rFonts w:ascii="Arial" w:cs="Arial" w:eastAsia="Arial" w:hAnsi="Arial"/>
                <w:sz w:val="20"/>
                <w:szCs w:val="20"/>
              </w:rPr>
            </w:pPr>
            <w:r w:rsidDel="00000000" w:rsidR="00000000" w:rsidRPr="00000000">
              <w:rPr>
                <w:rFonts w:ascii="Arial" w:cs="Arial" w:eastAsia="Arial" w:hAnsi="Arial"/>
                <w:b w:val="1"/>
                <w:i w:val="1"/>
                <w:sz w:val="20"/>
                <w:szCs w:val="20"/>
                <w:rtl w:val="0"/>
              </w:rPr>
              <w:t xml:space="preserve">comunicativo-espressiva.</w:t>
            </w:r>
            <w:r w:rsidDel="00000000" w:rsidR="00000000" w:rsidRPr="00000000">
              <w:rPr>
                <w:rtl w:val="0"/>
              </w:rPr>
            </w:r>
          </w:p>
          <w:p w:rsidR="00000000" w:rsidDel="00000000" w:rsidP="00000000" w:rsidRDefault="00000000" w:rsidRPr="00000000" w14:paraId="0000003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F">
            <w:pPr>
              <w:rPr>
                <w:rFonts w:ascii="Arial" w:cs="Arial" w:eastAsia="Arial" w:hAnsi="Arial"/>
                <w:sz w:val="20"/>
                <w:szCs w:val="20"/>
              </w:rPr>
            </w:pPr>
            <w:r w:rsidDel="00000000" w:rsidR="00000000" w:rsidRPr="00000000">
              <w:rPr>
                <w:rFonts w:ascii="Arial" w:cs="Arial" w:eastAsia="Arial" w:hAnsi="Arial"/>
                <w:sz w:val="20"/>
                <w:szCs w:val="20"/>
                <w:rtl w:val="0"/>
              </w:rPr>
              <w:t xml:space="preserve">Utilizzare gli aspetti</w:t>
            </w:r>
          </w:p>
          <w:p w:rsidR="00000000" w:rsidDel="00000000" w:rsidP="00000000" w:rsidRDefault="00000000" w:rsidRPr="00000000" w14:paraId="00000040">
            <w:pPr>
              <w:rPr>
                <w:rFonts w:ascii="Arial" w:cs="Arial" w:eastAsia="Arial" w:hAnsi="Arial"/>
              </w:rPr>
            </w:pPr>
            <w:r w:rsidDel="00000000" w:rsidR="00000000" w:rsidRPr="00000000">
              <w:rPr>
                <w:rFonts w:ascii="Arial" w:cs="Arial" w:eastAsia="Arial" w:hAnsi="Arial"/>
                <w:sz w:val="20"/>
                <w:szCs w:val="20"/>
                <w:rtl w:val="0"/>
              </w:rPr>
              <w:t xml:space="preserve">comunicativi o relazionali del messaggio corporeo.</w:t>
            </w:r>
            <w:r w:rsidDel="00000000" w:rsidR="00000000" w:rsidRPr="00000000">
              <w:rPr>
                <w:rtl w:val="0"/>
              </w:rPr>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041">
            <w:pPr>
              <w:rPr>
                <w:rFonts w:ascii="Arial" w:cs="Arial" w:eastAsia="Arial" w:hAnsi="Arial"/>
              </w:rPr>
            </w:pPr>
            <w:r w:rsidDel="00000000" w:rsidR="00000000" w:rsidRPr="00000000">
              <w:rPr>
                <w:rFonts w:ascii="Arial" w:cs="Arial" w:eastAsia="Arial" w:hAnsi="Arial"/>
                <w:sz w:val="20"/>
                <w:szCs w:val="20"/>
                <w:rtl w:val="0"/>
              </w:rPr>
              <w:t xml:space="preserve"> Il significato dei gesti e dell'atteggiamento del corpo nel linguaggio non verbale.</w:t>
            </w:r>
            <w:r w:rsidDel="00000000" w:rsidR="00000000" w:rsidRPr="00000000">
              <w:rPr>
                <w:rtl w:val="0"/>
              </w:rPr>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042">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r w:rsidDel="00000000" w:rsidR="00000000" w:rsidRPr="00000000">
              <w:rPr>
                <w:rFonts w:ascii="Arial" w:cs="Arial" w:eastAsia="Arial" w:hAnsi="Arial"/>
                <w:sz w:val="20"/>
                <w:szCs w:val="20"/>
                <w:rtl w:val="0"/>
              </w:rPr>
              <w:t xml:space="preserve"> Conoscere e applicare semplici tecniche di espressione corporea per rappresentare idee, stati d’animo e storie mediante gestualità e posture svolte in forma individuale, a coppie, in gruppo.</w:t>
            </w:r>
            <w:r w:rsidDel="00000000" w:rsidR="00000000" w:rsidRPr="00000000">
              <w:rPr>
                <w:rtl w:val="0"/>
              </w:rPr>
            </w:r>
          </w:p>
          <w:p w:rsidR="00000000" w:rsidDel="00000000" w:rsidP="00000000" w:rsidRDefault="00000000" w:rsidRPr="00000000" w14:paraId="00000043">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r w:rsidDel="00000000" w:rsidR="00000000" w:rsidRPr="00000000">
              <w:rPr>
                <w:rFonts w:ascii="Arial" w:cs="Arial" w:eastAsia="Arial" w:hAnsi="Arial"/>
                <w:sz w:val="20"/>
                <w:szCs w:val="20"/>
                <w:rtl w:val="0"/>
              </w:rPr>
              <w:t xml:space="preserve"> Saper decodificare i gesti di compagni e avversari in situazione di gioco e di sport.</w:t>
            </w:r>
            <w:r w:rsidDel="00000000" w:rsidR="00000000" w:rsidRPr="00000000">
              <w:rPr>
                <w:rtl w:val="0"/>
              </w:rPr>
            </w:r>
          </w:p>
          <w:p w:rsidR="00000000" w:rsidDel="00000000" w:rsidP="00000000" w:rsidRDefault="00000000" w:rsidRPr="00000000" w14:paraId="00000044">
            <w:pPr>
              <w:rPr>
                <w:rFonts w:ascii="Arial" w:cs="Arial" w:eastAsia="Arial" w:hAnsi="Arial"/>
              </w:rPr>
            </w:pPr>
            <w:r w:rsidDel="00000000" w:rsidR="00000000" w:rsidRPr="00000000">
              <w:rPr>
                <w:rFonts w:ascii="Arial" w:cs="Arial" w:eastAsia="Arial" w:hAnsi="Arial"/>
                <w:b w:val="1"/>
                <w:sz w:val="20"/>
                <w:szCs w:val="20"/>
                <w:rtl w:val="0"/>
              </w:rPr>
              <w:t xml:space="preserve">3.</w:t>
            </w:r>
            <w:r w:rsidDel="00000000" w:rsidR="00000000" w:rsidRPr="00000000">
              <w:rPr>
                <w:rFonts w:ascii="Arial" w:cs="Arial" w:eastAsia="Arial" w:hAnsi="Arial"/>
                <w:sz w:val="20"/>
                <w:szCs w:val="20"/>
                <w:rtl w:val="0"/>
              </w:rPr>
              <w:t xml:space="preserve"> Saper decodificare i gesti arbitrali in relazione all’applicazione del regolamento di gioco.</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tcPr>
          <w:p w:rsidR="00000000" w:rsidDel="00000000" w:rsidP="00000000" w:rsidRDefault="00000000" w:rsidRPr="00000000" w14:paraId="00000045">
            <w:pPr>
              <w:rPr>
                <w:rFonts w:ascii="Arial" w:cs="Arial" w:eastAsia="Arial" w:hAnsi="Arial"/>
                <w:color w:val="333333"/>
                <w:sz w:val="20"/>
                <w:szCs w:val="20"/>
              </w:rPr>
            </w:pPr>
            <w:r w:rsidDel="00000000" w:rsidR="00000000" w:rsidRPr="00000000">
              <w:rPr>
                <w:rFonts w:ascii="Arial" w:cs="Arial" w:eastAsia="Arial" w:hAnsi="Arial"/>
                <w:b w:val="1"/>
                <w:i w:val="1"/>
                <w:sz w:val="20"/>
                <w:szCs w:val="20"/>
                <w:rtl w:val="0"/>
              </w:rPr>
              <w:t xml:space="preserve">Il CORPO E LA COMUNICAZIONE</w:t>
            </w:r>
            <w:r w:rsidDel="00000000" w:rsidR="00000000" w:rsidRPr="00000000">
              <w:rPr>
                <w:rtl w:val="0"/>
              </w:rPr>
            </w:r>
          </w:p>
          <w:p w:rsidR="00000000" w:rsidDel="00000000" w:rsidP="00000000" w:rsidRDefault="00000000" w:rsidRPr="00000000" w14:paraId="00000046">
            <w:pPr>
              <w:rPr>
                <w:rFonts w:ascii="Arial" w:cs="Arial" w:eastAsia="Arial" w:hAnsi="Arial"/>
                <w:b w:val="1"/>
                <w:color w:val="333333"/>
                <w:sz w:val="20"/>
                <w:szCs w:val="20"/>
              </w:rPr>
            </w:pPr>
            <w:r w:rsidDel="00000000" w:rsidR="00000000" w:rsidRPr="00000000">
              <w:rPr>
                <w:rtl w:val="0"/>
              </w:rPr>
            </w:r>
          </w:p>
          <w:p w:rsidR="00000000" w:rsidDel="00000000" w:rsidP="00000000" w:rsidRDefault="00000000" w:rsidRPr="00000000" w14:paraId="00000047">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-La comunicazione non verbale </w:t>
            </w:r>
            <w:r w:rsidDel="00000000" w:rsidR="00000000" w:rsidRPr="00000000">
              <w:rPr>
                <w:rFonts w:ascii="Arial" w:cs="Arial" w:eastAsia="Arial" w:hAnsi="Arial"/>
                <w:sz w:val="20"/>
                <w:szCs w:val="20"/>
                <w:rtl w:val="0"/>
              </w:rPr>
              <w:t xml:space="preserve">spontanea e codificata (es.: i gesti arbitrali);</w:t>
            </w:r>
          </w:p>
          <w:p w:rsidR="00000000" w:rsidDel="00000000" w:rsidP="00000000" w:rsidRDefault="00000000" w:rsidRPr="00000000" w14:paraId="00000048">
            <w:pPr>
              <w:rPr>
                <w:rFonts w:ascii="Arial" w:cs="Arial" w:eastAsia="Arial" w:hAnsi="Arial"/>
                <w:sz w:val="20"/>
                <w:szCs w:val="20"/>
              </w:rPr>
            </w:pPr>
            <w:r w:rsidDel="00000000" w:rsidR="00000000" w:rsidRPr="00000000">
              <w:rPr>
                <w:rFonts w:ascii="Arial" w:cs="Arial" w:eastAsia="Arial" w:hAnsi="Arial"/>
                <w:b w:val="1"/>
                <w:color w:val="333333"/>
                <w:sz w:val="20"/>
                <w:szCs w:val="20"/>
                <w:rtl w:val="0"/>
              </w:rPr>
              <w:t xml:space="preserve">-Giochi di ruolo e mimo.</w:t>
            </w:r>
            <w:r w:rsidDel="00000000" w:rsidR="00000000" w:rsidRPr="00000000">
              <w:rPr>
                <w:rtl w:val="0"/>
              </w:rPr>
            </w:r>
          </w:p>
        </w:tc>
      </w:tr>
      <w:tr>
        <w:trPr>
          <w:cantSplit w:val="0"/>
          <w:trHeight w:val="397" w:hRule="atLeast"/>
          <w:tblHeader w:val="0"/>
        </w:trPr>
        <w:tc>
          <w:tcPr>
            <w:tcBorders>
              <w:top w:color="000000" w:space="0" w:sz="6" w:val="single"/>
              <w:left w:color="000000" w:space="0" w:sz="4" w:val="single"/>
              <w:bottom w:color="000000" w:space="0" w:sz="6" w:val="single"/>
            </w:tcBorders>
          </w:tcPr>
          <w:p w:rsidR="00000000" w:rsidDel="00000000" w:rsidP="00000000" w:rsidRDefault="00000000" w:rsidRPr="00000000" w14:paraId="00000049">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3. </w:t>
            </w:r>
            <w:r w:rsidDel="00000000" w:rsidR="00000000" w:rsidRPr="00000000">
              <w:rPr>
                <w:rFonts w:ascii="Arial" w:cs="Arial" w:eastAsia="Arial" w:hAnsi="Arial"/>
                <w:b w:val="1"/>
                <w:i w:val="1"/>
                <w:sz w:val="20"/>
                <w:szCs w:val="20"/>
                <w:rtl w:val="0"/>
              </w:rPr>
              <w:t xml:space="preserve">Il gioco, lo sport, le regole e il fair play.</w:t>
            </w:r>
            <w:r w:rsidDel="00000000" w:rsidR="00000000" w:rsidRPr="00000000">
              <w:rPr>
                <w:rFonts w:ascii="Arial" w:cs="Arial" w:eastAsia="Arial" w:hAnsi="Arial"/>
                <w:b w:val="1"/>
                <w:sz w:val="20"/>
                <w:szCs w:val="20"/>
                <w:rtl w:val="0"/>
              </w:rPr>
              <w:t xml:space="preserve"> </w:t>
            </w:r>
            <w:r w:rsidDel="00000000" w:rsidR="00000000" w:rsidRPr="00000000">
              <w:rPr>
                <w:rtl w:val="0"/>
              </w:rPr>
            </w:r>
          </w:p>
          <w:p w:rsidR="00000000" w:rsidDel="00000000" w:rsidP="00000000" w:rsidRDefault="00000000" w:rsidRPr="00000000" w14:paraId="0000004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B">
            <w:pPr>
              <w:rPr>
                <w:rFonts w:ascii="Arial" w:cs="Arial" w:eastAsia="Arial" w:hAnsi="Arial"/>
              </w:rPr>
            </w:pPr>
            <w:r w:rsidDel="00000000" w:rsidR="00000000" w:rsidRPr="00000000">
              <w:rPr>
                <w:rFonts w:ascii="Arial" w:cs="Arial" w:eastAsia="Arial" w:hAnsi="Arial"/>
                <w:sz w:val="20"/>
                <w:szCs w:val="20"/>
                <w:rtl w:val="0"/>
              </w:rPr>
              <w:t xml:space="preserve">Partecipare alle attività di gioco e di sport, rispettandone le regole; assumere responsabilità delle proprie azioni e per il bene comune.</w:t>
            </w:r>
            <w:r w:rsidDel="00000000" w:rsidR="00000000" w:rsidRPr="00000000">
              <w:rPr>
                <w:rtl w:val="0"/>
              </w:rPr>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04C">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0"/>
                <w:szCs w:val="20"/>
                <w:rtl w:val="0"/>
              </w:rPr>
              <w:t xml:space="preserve">Le regole, i fondamentali individuali e di squadra di alcuni giochi sportivi.</w:t>
            </w:r>
          </w:p>
          <w:p w:rsidR="00000000" w:rsidDel="00000000" w:rsidP="00000000" w:rsidRDefault="00000000" w:rsidRPr="00000000" w14:paraId="0000004D">
            <w:pPr>
              <w:rPr>
                <w:rFonts w:ascii="Arial" w:cs="Arial" w:eastAsia="Arial" w:hAnsi="Arial"/>
                <w:sz w:val="20"/>
                <w:szCs w:val="20"/>
              </w:rPr>
            </w:pPr>
            <w:r w:rsidDel="00000000" w:rsidR="00000000" w:rsidRPr="00000000">
              <w:rPr>
                <w:rtl w:val="0"/>
              </w:rPr>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04E">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 </w:t>
            </w:r>
            <w:r w:rsidDel="00000000" w:rsidR="00000000" w:rsidRPr="00000000">
              <w:rPr>
                <w:rFonts w:ascii="Arial" w:cs="Arial" w:eastAsia="Arial" w:hAnsi="Arial"/>
                <w:sz w:val="20"/>
                <w:szCs w:val="20"/>
                <w:rtl w:val="0"/>
              </w:rPr>
              <w:t xml:space="preserve">Padroneggiare le capacità coordinative adattandole alle situazioni richieste dal gioco in forma originale e creativa, proponendo anche varianti.</w:t>
            </w:r>
            <w:r w:rsidDel="00000000" w:rsidR="00000000" w:rsidRPr="00000000">
              <w:rPr>
                <w:rtl w:val="0"/>
              </w:rPr>
            </w:r>
          </w:p>
          <w:p w:rsidR="00000000" w:rsidDel="00000000" w:rsidP="00000000" w:rsidRDefault="00000000" w:rsidRPr="00000000" w14:paraId="0000004F">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r w:rsidDel="00000000" w:rsidR="00000000" w:rsidRPr="00000000">
              <w:rPr>
                <w:rFonts w:ascii="Arial" w:cs="Arial" w:eastAsia="Arial" w:hAnsi="Arial"/>
                <w:sz w:val="20"/>
                <w:szCs w:val="20"/>
                <w:rtl w:val="0"/>
              </w:rPr>
              <w:t xml:space="preserve"> Saper realizzare strategie di gioco, mettere in atto comportamenti collaborativi e partecipare in forma propositiva alle scelte della squadra.</w:t>
            </w:r>
            <w:r w:rsidDel="00000000" w:rsidR="00000000" w:rsidRPr="00000000">
              <w:rPr>
                <w:rtl w:val="0"/>
              </w:rPr>
            </w:r>
          </w:p>
          <w:p w:rsidR="00000000" w:rsidDel="00000000" w:rsidP="00000000" w:rsidRDefault="00000000" w:rsidRPr="00000000" w14:paraId="00000050">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3.</w:t>
            </w:r>
            <w:r w:rsidDel="00000000" w:rsidR="00000000" w:rsidRPr="00000000">
              <w:rPr>
                <w:rFonts w:ascii="Arial" w:cs="Arial" w:eastAsia="Arial" w:hAnsi="Arial"/>
                <w:sz w:val="20"/>
                <w:szCs w:val="20"/>
                <w:rtl w:val="0"/>
              </w:rPr>
              <w:t xml:space="preserve"> Conoscere e applicare correttamente il regolamento tecnico degli sport praticati assumendo anche il ruolo di arbitro o di giudice.</w:t>
            </w:r>
            <w:r w:rsidDel="00000000" w:rsidR="00000000" w:rsidRPr="00000000">
              <w:rPr>
                <w:rtl w:val="0"/>
              </w:rPr>
            </w:r>
          </w:p>
          <w:p w:rsidR="00000000" w:rsidDel="00000000" w:rsidP="00000000" w:rsidRDefault="00000000" w:rsidRPr="00000000" w14:paraId="00000051">
            <w:pPr>
              <w:rPr>
                <w:rFonts w:ascii="Arial" w:cs="Arial" w:eastAsia="Arial" w:hAnsi="Arial"/>
              </w:rPr>
            </w:pPr>
            <w:r w:rsidDel="00000000" w:rsidR="00000000" w:rsidRPr="00000000">
              <w:rPr>
                <w:rFonts w:ascii="Arial" w:cs="Arial" w:eastAsia="Arial" w:hAnsi="Arial"/>
                <w:b w:val="1"/>
                <w:sz w:val="20"/>
                <w:szCs w:val="20"/>
                <w:rtl w:val="0"/>
              </w:rPr>
              <w:t xml:space="preserve">4.</w:t>
            </w:r>
            <w:r w:rsidDel="00000000" w:rsidR="00000000" w:rsidRPr="00000000">
              <w:rPr>
                <w:rFonts w:ascii="Arial" w:cs="Arial" w:eastAsia="Arial" w:hAnsi="Arial"/>
                <w:sz w:val="20"/>
                <w:szCs w:val="20"/>
                <w:rtl w:val="0"/>
              </w:rPr>
              <w:t xml:space="preserve"> Saper gestire in modo consapevole le situazioni competitive, in gara e non, con autocontrollo e rispetto per l’altro, sia in caso di vittoria sia in caso di sconfitta.</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tcPr>
          <w:p w:rsidR="00000000" w:rsidDel="00000000" w:rsidP="00000000" w:rsidRDefault="00000000" w:rsidRPr="00000000" w14:paraId="00000052">
            <w:pPr>
              <w:rPr>
                <w:rFonts w:ascii="Arial" w:cs="Arial" w:eastAsia="Arial" w:hAnsi="Arial"/>
                <w:sz w:val="20"/>
                <w:szCs w:val="20"/>
              </w:rPr>
            </w:pPr>
            <w:r w:rsidDel="00000000" w:rsidR="00000000" w:rsidRPr="00000000">
              <w:rPr>
                <w:rFonts w:ascii="Arial" w:cs="Arial" w:eastAsia="Arial" w:hAnsi="Arial"/>
                <w:b w:val="1"/>
                <w:i w:val="1"/>
                <w:sz w:val="20"/>
                <w:szCs w:val="20"/>
                <w:rtl w:val="0"/>
              </w:rPr>
              <w:t xml:space="preserve">GIOCHI SPORTIVI</w:t>
            </w:r>
            <w:r w:rsidDel="00000000" w:rsidR="00000000" w:rsidRPr="00000000">
              <w:rPr>
                <w:rtl w:val="0"/>
              </w:rPr>
            </w:r>
          </w:p>
          <w:p w:rsidR="00000000" w:rsidDel="00000000" w:rsidP="00000000" w:rsidRDefault="00000000" w:rsidRPr="00000000" w14:paraId="00000053">
            <w:pPr>
              <w:rPr>
                <w:rFonts w:ascii="Arial" w:cs="Arial" w:eastAsia="Arial" w:hAnsi="Arial"/>
                <w:sz w:val="20"/>
                <w:szCs w:val="20"/>
              </w:rPr>
            </w:pPr>
            <w:r w:rsidDel="00000000" w:rsidR="00000000" w:rsidRPr="00000000">
              <w:rPr>
                <w:rFonts w:ascii="Arial" w:cs="Arial" w:eastAsia="Arial" w:hAnsi="Arial"/>
                <w:sz w:val="20"/>
                <w:szCs w:val="20"/>
                <w:rtl w:val="0"/>
              </w:rPr>
              <w:t xml:space="preserve">giochi di squadra con la palla (conoscenza delle regole, delle tecniche individuali e dei fondamentali di gioco):</w:t>
            </w:r>
          </w:p>
          <w:p w:rsidR="00000000" w:rsidDel="00000000" w:rsidP="00000000" w:rsidRDefault="00000000" w:rsidRPr="00000000" w14:paraId="00000054">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-Palla prigioniera;</w:t>
            </w:r>
            <w:r w:rsidDel="00000000" w:rsidR="00000000" w:rsidRPr="00000000">
              <w:rPr>
                <w:rFonts w:ascii="Arial" w:cs="Arial" w:eastAsia="Arial" w:hAnsi="Arial"/>
                <w:b w:val="1"/>
                <w:i w:val="1"/>
                <w:sz w:val="20"/>
                <w:szCs w:val="20"/>
                <w:rtl w:val="0"/>
              </w:rPr>
              <w:t xml:space="preserve"> </w:t>
            </w:r>
            <w:r w:rsidDel="00000000" w:rsidR="00000000" w:rsidRPr="00000000">
              <w:rPr>
                <w:rtl w:val="0"/>
              </w:rPr>
            </w:r>
          </w:p>
          <w:p w:rsidR="00000000" w:rsidDel="00000000" w:rsidP="00000000" w:rsidRDefault="00000000" w:rsidRPr="00000000" w14:paraId="00000055">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-Pallapugno; </w:t>
            </w:r>
          </w:p>
          <w:p w:rsidR="00000000" w:rsidDel="00000000" w:rsidP="00000000" w:rsidRDefault="00000000" w:rsidRPr="00000000" w14:paraId="00000056">
            <w:pPr>
              <w:rPr>
                <w:rFonts w:ascii="Arial" w:cs="Arial" w:eastAsia="Arial" w:hAnsi="Arial"/>
                <w:b w:val="1"/>
                <w:i w:val="1"/>
                <w:sz w:val="20"/>
                <w:szCs w:val="20"/>
              </w:rPr>
            </w:pPr>
            <w:r w:rsidDel="00000000" w:rsidR="00000000" w:rsidRPr="00000000">
              <w:rPr>
                <w:rFonts w:ascii="Arial" w:cs="Arial" w:eastAsia="Arial" w:hAnsi="Arial"/>
                <w:b w:val="1"/>
                <w:sz w:val="20"/>
                <w:szCs w:val="20"/>
                <w:rtl w:val="0"/>
              </w:rPr>
              <w:t xml:space="preserve">-Pallamano; </w:t>
            </w:r>
            <w:r w:rsidDel="00000000" w:rsidR="00000000" w:rsidRPr="00000000">
              <w:rPr>
                <w:rtl w:val="0"/>
              </w:rPr>
            </w:r>
          </w:p>
          <w:p w:rsidR="00000000" w:rsidDel="00000000" w:rsidP="00000000" w:rsidRDefault="00000000" w:rsidRPr="00000000" w14:paraId="00000057">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-Pallavolo;</w:t>
            </w:r>
          </w:p>
          <w:p w:rsidR="00000000" w:rsidDel="00000000" w:rsidP="00000000" w:rsidRDefault="00000000" w:rsidRPr="00000000" w14:paraId="00000058">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-Basket; </w:t>
            </w:r>
          </w:p>
          <w:p w:rsidR="00000000" w:rsidDel="00000000" w:rsidP="00000000" w:rsidRDefault="00000000" w:rsidRPr="00000000" w14:paraId="00000059">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-Calcetto;</w:t>
            </w:r>
          </w:p>
          <w:p w:rsidR="00000000" w:rsidDel="00000000" w:rsidP="00000000" w:rsidRDefault="00000000" w:rsidRPr="00000000" w14:paraId="0000005A">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-Giochi popolari;</w:t>
            </w:r>
          </w:p>
          <w:p w:rsidR="00000000" w:rsidDel="00000000" w:rsidP="00000000" w:rsidRDefault="00000000" w:rsidRPr="00000000" w14:paraId="0000005B">
            <w:pPr>
              <w:rPr>
                <w:rFonts w:ascii="Arial" w:cs="Arial" w:eastAsia="Arial" w:hAnsi="Arial"/>
                <w:b w:val="1"/>
              </w:rPr>
            </w:pPr>
            <w:r w:rsidDel="00000000" w:rsidR="00000000" w:rsidRPr="00000000">
              <w:rPr>
                <w:rFonts w:ascii="Arial" w:cs="Arial" w:eastAsia="Arial" w:hAnsi="Arial"/>
                <w:b w:val="1"/>
                <w:sz w:val="20"/>
                <w:szCs w:val="20"/>
                <w:rtl w:val="0"/>
              </w:rPr>
              <w:t xml:space="preserve">-Giochi pre-sportivi.</w:t>
            </w:r>
            <w:r w:rsidDel="00000000" w:rsidR="00000000" w:rsidRPr="00000000">
              <w:rPr>
                <w:rtl w:val="0"/>
              </w:rPr>
            </w:r>
          </w:p>
        </w:tc>
      </w:tr>
      <w:tr>
        <w:trPr>
          <w:cantSplit w:val="0"/>
          <w:trHeight w:val="397" w:hRule="atLeast"/>
          <w:tblHeader w:val="0"/>
        </w:trPr>
        <w:tc>
          <w:tcPr>
            <w:tcBorders>
              <w:top w:color="000000" w:space="0" w:sz="6" w:val="single"/>
              <w:left w:color="000000" w:space="0" w:sz="4" w:val="single"/>
              <w:bottom w:color="000000" w:space="0" w:sz="4" w:val="single"/>
            </w:tcBorders>
          </w:tcPr>
          <w:p w:rsidR="00000000" w:rsidDel="00000000" w:rsidP="00000000" w:rsidRDefault="00000000" w:rsidRPr="00000000" w14:paraId="0000005C">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4. </w:t>
            </w:r>
            <w:r w:rsidDel="00000000" w:rsidR="00000000" w:rsidRPr="00000000">
              <w:rPr>
                <w:rFonts w:ascii="Arial" w:cs="Arial" w:eastAsia="Arial" w:hAnsi="Arial"/>
                <w:b w:val="1"/>
                <w:i w:val="1"/>
                <w:sz w:val="20"/>
                <w:szCs w:val="20"/>
                <w:rtl w:val="0"/>
              </w:rPr>
              <w:t xml:space="preserve">Salute e benessere, prevenzione e sicurezza.</w:t>
            </w:r>
            <w:r w:rsidDel="00000000" w:rsidR="00000000" w:rsidRPr="00000000">
              <w:rPr>
                <w:rFonts w:ascii="Arial" w:cs="Arial" w:eastAsia="Arial" w:hAnsi="Arial"/>
                <w:b w:val="1"/>
                <w:sz w:val="20"/>
                <w:szCs w:val="20"/>
                <w:rtl w:val="0"/>
              </w:rPr>
              <w:t xml:space="preserve"> </w:t>
            </w:r>
            <w:r w:rsidDel="00000000" w:rsidR="00000000" w:rsidRPr="00000000">
              <w:rPr>
                <w:rtl w:val="0"/>
              </w:rPr>
            </w:r>
          </w:p>
          <w:p w:rsidR="00000000" w:rsidDel="00000000" w:rsidP="00000000" w:rsidRDefault="00000000" w:rsidRPr="00000000" w14:paraId="0000005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E">
            <w:pPr>
              <w:rPr>
                <w:rFonts w:ascii="Arial" w:cs="Arial" w:eastAsia="Arial" w:hAnsi="Arial"/>
              </w:rPr>
            </w:pPr>
            <w:r w:rsidDel="00000000" w:rsidR="00000000" w:rsidRPr="00000000">
              <w:rPr>
                <w:rFonts w:ascii="Arial" w:cs="Arial" w:eastAsia="Arial" w:hAnsi="Arial"/>
                <w:sz w:val="20"/>
                <w:szCs w:val="20"/>
                <w:rtl w:val="0"/>
              </w:rPr>
              <w:t xml:space="preserve">Utilizzare nell’esperienza le conoscenze relative alla salute, alla sicurezza, alla prevenzione e ai corretti stili di vita.</w:t>
            </w:r>
            <w:r w:rsidDel="00000000" w:rsidR="00000000" w:rsidRPr="00000000">
              <w:rPr>
                <w:rtl w:val="0"/>
              </w:rPr>
            </w:r>
          </w:p>
        </w:tc>
        <w:tc>
          <w:tcPr>
            <w:tcBorders>
              <w:top w:color="000000" w:space="0" w:sz="6" w:val="single"/>
              <w:left w:color="000000" w:space="0" w:sz="6" w:val="single"/>
              <w:bottom w:color="000000" w:space="0" w:sz="4" w:val="single"/>
            </w:tcBorders>
          </w:tcPr>
          <w:p w:rsidR="00000000" w:rsidDel="00000000" w:rsidP="00000000" w:rsidRDefault="00000000" w:rsidRPr="00000000" w14:paraId="0000005F">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r w:rsidDel="00000000" w:rsidR="00000000" w:rsidRPr="00000000">
              <w:rPr>
                <w:rFonts w:ascii="Arial" w:cs="Arial" w:eastAsia="Arial" w:hAnsi="Arial"/>
                <w:sz w:val="20"/>
                <w:szCs w:val="20"/>
                <w:rtl w:val="0"/>
              </w:rPr>
              <w:t xml:space="preserve"> Sport e benessere della persona.</w:t>
            </w:r>
            <w:r w:rsidDel="00000000" w:rsidR="00000000" w:rsidRPr="00000000">
              <w:rPr>
                <w:rtl w:val="0"/>
              </w:rPr>
            </w:r>
          </w:p>
          <w:p w:rsidR="00000000" w:rsidDel="00000000" w:rsidP="00000000" w:rsidRDefault="00000000" w:rsidRPr="00000000" w14:paraId="00000060">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r w:rsidDel="00000000" w:rsidR="00000000" w:rsidRPr="00000000">
              <w:rPr>
                <w:rFonts w:ascii="Arial" w:cs="Arial" w:eastAsia="Arial" w:hAnsi="Arial"/>
                <w:sz w:val="20"/>
                <w:szCs w:val="20"/>
                <w:rtl w:val="0"/>
              </w:rPr>
              <w:t xml:space="preserve"> La corretta postura e i vizi posturali.</w:t>
            </w:r>
            <w:r w:rsidDel="00000000" w:rsidR="00000000" w:rsidRPr="00000000">
              <w:rPr>
                <w:rtl w:val="0"/>
              </w:rPr>
            </w:r>
          </w:p>
          <w:p w:rsidR="00000000" w:rsidDel="00000000" w:rsidP="00000000" w:rsidRDefault="00000000" w:rsidRPr="00000000" w14:paraId="00000061">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3.</w:t>
            </w:r>
            <w:r w:rsidDel="00000000" w:rsidR="00000000" w:rsidRPr="00000000">
              <w:rPr>
                <w:rFonts w:ascii="Arial" w:cs="Arial" w:eastAsia="Arial" w:hAnsi="Arial"/>
                <w:sz w:val="20"/>
                <w:szCs w:val="20"/>
                <w:rtl w:val="0"/>
              </w:rPr>
              <w:t xml:space="preserve"> Doping e dipendenze.</w:t>
            </w:r>
            <w:r w:rsidDel="00000000" w:rsidR="00000000" w:rsidRPr="00000000">
              <w:rPr>
                <w:rtl w:val="0"/>
              </w:rPr>
            </w:r>
          </w:p>
          <w:p w:rsidR="00000000" w:rsidDel="00000000" w:rsidP="00000000" w:rsidRDefault="00000000" w:rsidRPr="00000000" w14:paraId="00000062">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4" w:val="single"/>
            </w:tcBorders>
          </w:tcPr>
          <w:p w:rsidR="00000000" w:rsidDel="00000000" w:rsidP="00000000" w:rsidRDefault="00000000" w:rsidRPr="00000000" w14:paraId="00000063">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1.</w:t>
            </w:r>
            <w:r w:rsidDel="00000000" w:rsidR="00000000" w:rsidRPr="00000000">
              <w:rPr>
                <w:rFonts w:ascii="Arial" w:cs="Arial" w:eastAsia="Arial" w:hAnsi="Arial"/>
                <w:sz w:val="20"/>
                <w:szCs w:val="20"/>
                <w:rtl w:val="0"/>
              </w:rPr>
              <w:t xml:space="preserve"> Essere in grado di conoscere i cambiamenti morfologici caratteristici dell’età ed applicarsi a seguire un piano di lavoro consigliato in vista del miglioramento delle prestazioni.</w:t>
            </w:r>
            <w:r w:rsidDel="00000000" w:rsidR="00000000" w:rsidRPr="00000000">
              <w:rPr>
                <w:rtl w:val="0"/>
              </w:rPr>
            </w:r>
          </w:p>
          <w:p w:rsidR="00000000" w:rsidDel="00000000" w:rsidP="00000000" w:rsidRDefault="00000000" w:rsidRPr="00000000" w14:paraId="00000064">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w:t>
            </w:r>
            <w:r w:rsidDel="00000000" w:rsidR="00000000" w:rsidRPr="00000000">
              <w:rPr>
                <w:rFonts w:ascii="Arial" w:cs="Arial" w:eastAsia="Arial" w:hAnsi="Arial"/>
                <w:sz w:val="20"/>
                <w:szCs w:val="20"/>
                <w:rtl w:val="0"/>
              </w:rPr>
              <w:t xml:space="preserve"> Essere in grado di distribuire lo sforzo in relazione al tipo di attività richiesta e di applicare tecniche di controllo respiratorio e di rilassamento muscolare a conclusione del lavoro.</w:t>
            </w:r>
            <w:r w:rsidDel="00000000" w:rsidR="00000000" w:rsidRPr="00000000">
              <w:rPr>
                <w:rtl w:val="0"/>
              </w:rPr>
            </w:r>
          </w:p>
          <w:p w:rsidR="00000000" w:rsidDel="00000000" w:rsidP="00000000" w:rsidRDefault="00000000" w:rsidRPr="00000000" w14:paraId="00000065">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3. </w:t>
            </w:r>
            <w:r w:rsidDel="00000000" w:rsidR="00000000" w:rsidRPr="00000000">
              <w:rPr>
                <w:rFonts w:ascii="Arial" w:cs="Arial" w:eastAsia="Arial" w:hAnsi="Arial"/>
                <w:sz w:val="20"/>
                <w:szCs w:val="20"/>
                <w:rtl w:val="0"/>
              </w:rPr>
              <w:t xml:space="preserve">Saper disporre, utilizzare e riporre</w:t>
            </w:r>
          </w:p>
          <w:p w:rsidR="00000000" w:rsidDel="00000000" w:rsidP="00000000" w:rsidRDefault="00000000" w:rsidRPr="00000000" w14:paraId="00000066">
            <w:pPr>
              <w:rPr>
                <w:rFonts w:ascii="Arial" w:cs="Arial" w:eastAsia="Arial" w:hAnsi="Arial"/>
                <w:b w:val="1"/>
                <w:sz w:val="20"/>
                <w:szCs w:val="20"/>
              </w:rPr>
            </w:pPr>
            <w:r w:rsidDel="00000000" w:rsidR="00000000" w:rsidRPr="00000000">
              <w:rPr>
                <w:rFonts w:ascii="Arial" w:cs="Arial" w:eastAsia="Arial" w:hAnsi="Arial"/>
                <w:sz w:val="20"/>
                <w:szCs w:val="20"/>
                <w:rtl w:val="0"/>
              </w:rPr>
              <w:t xml:space="preserve">correttamente gli attrezzi salvaguardando la propria e l’altrui sicurezza.</w:t>
            </w:r>
            <w:r w:rsidDel="00000000" w:rsidR="00000000" w:rsidRPr="00000000">
              <w:rPr>
                <w:rtl w:val="0"/>
              </w:rPr>
            </w:r>
          </w:p>
          <w:p w:rsidR="00000000" w:rsidDel="00000000" w:rsidP="00000000" w:rsidRDefault="00000000" w:rsidRPr="00000000" w14:paraId="00000067">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4.</w:t>
            </w:r>
            <w:r w:rsidDel="00000000" w:rsidR="00000000" w:rsidRPr="00000000">
              <w:rPr>
                <w:rFonts w:ascii="Arial" w:cs="Arial" w:eastAsia="Arial" w:hAnsi="Arial"/>
                <w:sz w:val="20"/>
                <w:szCs w:val="20"/>
                <w:rtl w:val="0"/>
              </w:rPr>
              <w:t xml:space="preserve"> Saper adottare comportamenti appropriati per la sicurezza propria e dei compagni anche rispetto a possibili situazioni di pericolo.</w:t>
            </w:r>
            <w:r w:rsidDel="00000000" w:rsidR="00000000" w:rsidRPr="00000000">
              <w:rPr>
                <w:rtl w:val="0"/>
              </w:rPr>
            </w:r>
          </w:p>
          <w:p w:rsidR="00000000" w:rsidDel="00000000" w:rsidP="00000000" w:rsidRDefault="00000000" w:rsidRPr="00000000" w14:paraId="00000068">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5.</w:t>
            </w:r>
            <w:r w:rsidDel="00000000" w:rsidR="00000000" w:rsidRPr="00000000">
              <w:rPr>
                <w:rFonts w:ascii="Arial" w:cs="Arial" w:eastAsia="Arial" w:hAnsi="Arial"/>
                <w:sz w:val="20"/>
                <w:szCs w:val="20"/>
                <w:rtl w:val="0"/>
              </w:rPr>
              <w:t xml:space="preserve"> Praticare attività di movimento per migliorare la propria efficienza fisica riconoscendone i benefici.</w:t>
            </w:r>
            <w:r w:rsidDel="00000000" w:rsidR="00000000" w:rsidRPr="00000000">
              <w:rPr>
                <w:rtl w:val="0"/>
              </w:rPr>
            </w:r>
          </w:p>
          <w:p w:rsidR="00000000" w:rsidDel="00000000" w:rsidP="00000000" w:rsidRDefault="00000000" w:rsidRPr="00000000" w14:paraId="00000069">
            <w:pPr>
              <w:rPr>
                <w:rFonts w:ascii="Arial" w:cs="Arial" w:eastAsia="Arial" w:hAnsi="Arial"/>
              </w:rPr>
            </w:pPr>
            <w:r w:rsidDel="00000000" w:rsidR="00000000" w:rsidRPr="00000000">
              <w:rPr>
                <w:rFonts w:ascii="Arial" w:cs="Arial" w:eastAsia="Arial" w:hAnsi="Arial"/>
                <w:b w:val="1"/>
                <w:sz w:val="20"/>
                <w:szCs w:val="20"/>
                <w:rtl w:val="0"/>
              </w:rPr>
              <w:t xml:space="preserve">6.</w:t>
            </w:r>
            <w:r w:rsidDel="00000000" w:rsidR="00000000" w:rsidRPr="00000000">
              <w:rPr>
                <w:rFonts w:ascii="Arial" w:cs="Arial" w:eastAsia="Arial" w:hAnsi="Arial"/>
                <w:sz w:val="20"/>
                <w:szCs w:val="20"/>
                <w:rtl w:val="0"/>
              </w:rPr>
              <w:t xml:space="preserve"> Conoscere ed essere consapevoli degli effetti nocivi legati all’assunzione di integratori, o di sostanze illecite o che inducono dipendenza (doping, droghe, alcool).</w:t>
            </w:r>
            <w:r w:rsidDel="00000000" w:rsidR="00000000" w:rsidRPr="00000000">
              <w:rPr>
                <w:rtl w:val="0"/>
              </w:rPr>
            </w:r>
          </w:p>
        </w:tc>
        <w:tc>
          <w:tcPr>
            <w:tcBorders>
              <w:top w:color="000000" w:space="0" w:sz="6" w:val="single"/>
              <w:left w:color="000000" w:space="0" w:sz="6" w:val="single"/>
              <w:bottom w:color="000000" w:space="0" w:sz="4" w:val="single"/>
              <w:right w:color="000000" w:space="0" w:sz="4" w:val="single"/>
            </w:tcBorders>
          </w:tcPr>
          <w:p w:rsidR="00000000" w:rsidDel="00000000" w:rsidP="00000000" w:rsidRDefault="00000000" w:rsidRPr="00000000" w14:paraId="0000006A">
            <w:pPr>
              <w:rPr>
                <w:rFonts w:ascii="Arial" w:cs="Arial" w:eastAsia="Arial" w:hAnsi="Arial"/>
                <w:sz w:val="20"/>
                <w:szCs w:val="20"/>
              </w:rPr>
            </w:pPr>
            <w:r w:rsidDel="00000000" w:rsidR="00000000" w:rsidRPr="00000000">
              <w:rPr>
                <w:rFonts w:ascii="Arial" w:cs="Arial" w:eastAsia="Arial" w:hAnsi="Arial"/>
                <w:b w:val="1"/>
                <w:i w:val="1"/>
                <w:sz w:val="20"/>
                <w:szCs w:val="20"/>
                <w:rtl w:val="0"/>
              </w:rPr>
              <w:t xml:space="preserve">SALUTE E BENESSERE</w:t>
            </w:r>
            <w:r w:rsidDel="00000000" w:rsidR="00000000" w:rsidRPr="00000000">
              <w:rPr>
                <w:rtl w:val="0"/>
              </w:rPr>
            </w:r>
          </w:p>
          <w:p w:rsidR="00000000" w:rsidDel="00000000" w:rsidP="00000000" w:rsidRDefault="00000000" w:rsidRPr="00000000" w14:paraId="0000006B">
            <w:pPr>
              <w:rPr>
                <w:rFonts w:ascii="Arial" w:cs="Arial" w:eastAsia="Arial" w:hAnsi="Arial"/>
                <w:sz w:val="20"/>
                <w:szCs w:val="20"/>
              </w:rPr>
            </w:pPr>
            <w:r w:rsidDel="00000000" w:rsidR="00000000" w:rsidRPr="00000000">
              <w:rPr>
                <w:rFonts w:ascii="Arial" w:cs="Arial" w:eastAsia="Arial" w:hAnsi="Arial"/>
                <w:sz w:val="20"/>
                <w:szCs w:val="20"/>
                <w:rtl w:val="0"/>
              </w:rPr>
              <w:t xml:space="preserve">lavoro di ricerca e approfondimento sulle</w:t>
            </w:r>
          </w:p>
          <w:p w:rsidR="00000000" w:rsidDel="00000000" w:rsidP="00000000" w:rsidRDefault="00000000" w:rsidRPr="00000000" w14:paraId="0000006C">
            <w:pPr>
              <w:rPr>
                <w:rFonts w:ascii="Arial" w:cs="Arial" w:eastAsia="Arial" w:hAnsi="Arial"/>
                <w:sz w:val="20"/>
                <w:szCs w:val="20"/>
              </w:rPr>
            </w:pPr>
            <w:r w:rsidDel="00000000" w:rsidR="00000000" w:rsidRPr="00000000">
              <w:rPr>
                <w:rFonts w:ascii="Arial" w:cs="Arial" w:eastAsia="Arial" w:hAnsi="Arial"/>
                <w:sz w:val="20"/>
                <w:szCs w:val="20"/>
                <w:rtl w:val="0"/>
              </w:rPr>
              <w:t xml:space="preserve">tematiche relative a:</w:t>
            </w:r>
          </w:p>
          <w:p w:rsidR="00000000" w:rsidDel="00000000" w:rsidP="00000000" w:rsidRDefault="00000000" w:rsidRPr="00000000" w14:paraId="0000006D">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Benefici psico-fisici dell’attività motoria;</w:t>
            </w:r>
          </w:p>
          <w:p w:rsidR="00000000" w:rsidDel="00000000" w:rsidP="00000000" w:rsidRDefault="00000000" w:rsidRPr="00000000" w14:paraId="0000006E">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la postura e il linguaggio del corpo;</w:t>
            </w:r>
          </w:p>
          <w:p w:rsidR="00000000" w:rsidDel="00000000" w:rsidP="00000000" w:rsidRDefault="00000000" w:rsidRPr="00000000" w14:paraId="0000006F">
            <w:pPr>
              <w:rPr>
                <w:rFonts w:ascii="Arial" w:cs="Arial" w:eastAsia="Arial" w:hAnsi="Arial"/>
                <w:sz w:val="20"/>
                <w:szCs w:val="20"/>
              </w:rPr>
            </w:pPr>
            <w:r w:rsidDel="00000000" w:rsidR="00000000" w:rsidRPr="00000000">
              <w:rPr>
                <w:rFonts w:ascii="Arial" w:cs="Arial" w:eastAsia="Arial" w:hAnsi="Arial"/>
                <w:b w:val="1"/>
                <w:sz w:val="20"/>
                <w:szCs w:val="20"/>
                <w:rtl w:val="0"/>
              </w:rPr>
              <w:t xml:space="preserve">- I principi dell’allenamento sportivo.</w:t>
            </w:r>
            <w:r w:rsidDel="00000000" w:rsidR="00000000" w:rsidRPr="00000000">
              <w:rPr>
                <w:rtl w:val="0"/>
              </w:rPr>
            </w:r>
          </w:p>
          <w:p w:rsidR="00000000" w:rsidDel="00000000" w:rsidP="00000000" w:rsidRDefault="00000000" w:rsidRPr="00000000" w14:paraId="00000070">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 Le dipendenze e il doping. </w:t>
            </w:r>
          </w:p>
          <w:p w:rsidR="00000000" w:rsidDel="00000000" w:rsidP="00000000" w:rsidRDefault="00000000" w:rsidRPr="00000000" w14:paraId="00000071">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72">
      <w:pPr>
        <w:rPr>
          <w:rFonts w:ascii="Arial" w:cs="Arial" w:eastAsia="Arial" w:hAnsi="Arial"/>
          <w:b w:val="1"/>
        </w:rPr>
      </w:pPr>
      <w:r w:rsidDel="00000000" w:rsidR="00000000" w:rsidRPr="00000000">
        <w:rPr>
          <w:rtl w:val="0"/>
        </w:rPr>
      </w:r>
    </w:p>
    <w:p w:rsidR="00000000" w:rsidDel="00000000" w:rsidP="00000000" w:rsidRDefault="00000000" w:rsidRPr="00000000" w14:paraId="00000073">
      <w:pPr>
        <w:rPr>
          <w:rFonts w:ascii="Arial" w:cs="Arial" w:eastAsia="Arial" w:hAnsi="Arial"/>
          <w:b w:val="1"/>
        </w:rPr>
      </w:pPr>
      <w:r w:rsidDel="00000000" w:rsidR="00000000" w:rsidRPr="00000000">
        <w:rPr>
          <w:rtl w:val="0"/>
        </w:rPr>
      </w:r>
    </w:p>
    <w:p w:rsidR="00000000" w:rsidDel="00000000" w:rsidP="00000000" w:rsidRDefault="00000000" w:rsidRPr="00000000" w14:paraId="00000074">
      <w:pPr>
        <w:rPr>
          <w:rFonts w:ascii="Arial" w:cs="Arial" w:eastAsia="Arial" w:hAnsi="Arial"/>
          <w:b w:val="1"/>
        </w:rPr>
      </w:pPr>
      <w:r w:rsidDel="00000000" w:rsidR="00000000" w:rsidRPr="00000000">
        <w:rPr>
          <w:rtl w:val="0"/>
        </w:rPr>
      </w:r>
    </w:p>
    <w:p w:rsidR="00000000" w:rsidDel="00000000" w:rsidP="00000000" w:rsidRDefault="00000000" w:rsidRPr="00000000" w14:paraId="00000075">
      <w:pPr>
        <w:rPr>
          <w:rFonts w:ascii="Arial" w:cs="Arial" w:eastAsia="Arial" w:hAnsi="Arial"/>
          <w:b w:val="1"/>
        </w:rPr>
      </w:pPr>
      <w:r w:rsidDel="00000000" w:rsidR="00000000" w:rsidRPr="00000000">
        <w:rPr>
          <w:rtl w:val="0"/>
        </w:rPr>
      </w:r>
    </w:p>
    <w:p w:rsidR="00000000" w:rsidDel="00000000" w:rsidP="00000000" w:rsidRDefault="00000000" w:rsidRPr="00000000" w14:paraId="00000076">
      <w:pPr>
        <w:rPr>
          <w:rFonts w:ascii="Arial" w:cs="Arial" w:eastAsia="Arial" w:hAnsi="Arial"/>
          <w:b w:val="1"/>
        </w:rPr>
      </w:pPr>
      <w:r w:rsidDel="00000000" w:rsidR="00000000" w:rsidRPr="00000000">
        <w:rPr>
          <w:rtl w:val="0"/>
        </w:rPr>
      </w:r>
    </w:p>
    <w:p w:rsidR="00000000" w:rsidDel="00000000" w:rsidP="00000000" w:rsidRDefault="00000000" w:rsidRPr="00000000" w14:paraId="00000077">
      <w:pPr>
        <w:rPr>
          <w:rFonts w:ascii="Arial" w:cs="Arial" w:eastAsia="Arial" w:hAnsi="Arial"/>
          <w:b w:val="1"/>
        </w:rPr>
      </w:pPr>
      <w:r w:rsidDel="00000000" w:rsidR="00000000" w:rsidRPr="00000000">
        <w:rPr>
          <w:rtl w:val="0"/>
        </w:rPr>
      </w:r>
    </w:p>
    <w:p w:rsidR="00000000" w:rsidDel="00000000" w:rsidP="00000000" w:rsidRDefault="00000000" w:rsidRPr="00000000" w14:paraId="00000078">
      <w:pPr>
        <w:rPr>
          <w:rFonts w:ascii="Arial" w:cs="Arial" w:eastAsia="Arial" w:hAnsi="Arial"/>
          <w:b w:val="1"/>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rFonts w:ascii="Arial" w:cs="Arial" w:eastAsia="Arial" w:hAnsi="Arial"/>
        </w:rPr>
      </w:pPr>
      <w:r w:rsidDel="00000000" w:rsidR="00000000" w:rsidRPr="00000000">
        <w:rPr>
          <w:rFonts w:ascii="Arial" w:cs="Arial" w:eastAsia="Arial" w:hAnsi="Arial"/>
          <w:b w:val="1"/>
          <w:rtl w:val="0"/>
        </w:rPr>
        <w:t xml:space="preserve">OBIETTIVI MINIMI DELLA DISCIPLINA validi per la 4° fascia:</w:t>
      </w:r>
      <w:r w:rsidDel="00000000" w:rsidR="00000000" w:rsidRPr="00000000">
        <w:rPr>
          <w:rtl w:val="0"/>
        </w:rPr>
      </w:r>
    </w:p>
    <w:p w:rsidR="00000000" w:rsidDel="00000000" w:rsidP="00000000" w:rsidRDefault="00000000" w:rsidRPr="00000000" w14:paraId="0000007B">
      <w:pPr>
        <w:rPr>
          <w:rFonts w:ascii="Arial" w:cs="Arial" w:eastAsia="Arial" w:hAnsi="Arial"/>
          <w:b w:val="1"/>
        </w:rPr>
      </w:pPr>
      <w:r w:rsidDel="00000000" w:rsidR="00000000" w:rsidRPr="00000000">
        <w:rPr>
          <w:rFonts w:ascii="Arial" w:cs="Arial" w:eastAsia="Arial" w:hAnsi="Arial"/>
          <w:rtl w:val="0"/>
        </w:rPr>
        <w:t xml:space="preserve">Gli obiettivi minimi nella Ed. Fisica sono quelli indicati nel descrittore di voto relativo al </w:t>
      </w:r>
      <w:r w:rsidDel="00000000" w:rsidR="00000000" w:rsidRPr="00000000">
        <w:rPr>
          <w:rFonts w:ascii="Arial" w:cs="Arial" w:eastAsia="Arial" w:hAnsi="Arial"/>
          <w:b w:val="1"/>
          <w:rtl w:val="0"/>
        </w:rPr>
        <w:t xml:space="preserve">6</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7C">
      <w:pPr>
        <w:rPr>
          <w:rFonts w:ascii="Arial" w:cs="Arial" w:eastAsia="Arial" w:hAnsi="Arial"/>
          <w:b w:val="1"/>
        </w:rPr>
      </w:pPr>
      <w:r w:rsidDel="00000000" w:rsidR="00000000" w:rsidRPr="00000000">
        <w:rPr>
          <w:rtl w:val="0"/>
        </w:rPr>
      </w:r>
    </w:p>
    <w:p w:rsidR="00000000" w:rsidDel="00000000" w:rsidP="00000000" w:rsidRDefault="00000000" w:rsidRPr="00000000" w14:paraId="0000007D">
      <w:pPr>
        <w:rPr>
          <w:rFonts w:ascii="Arial" w:cs="Arial" w:eastAsia="Arial" w:hAnsi="Arial"/>
          <w:b w:val="1"/>
        </w:rPr>
      </w:pPr>
      <w:r w:rsidDel="00000000" w:rsidR="00000000" w:rsidRPr="00000000">
        <w:rPr>
          <w:rtl w:val="0"/>
        </w:rPr>
      </w:r>
    </w:p>
    <w:p w:rsidR="00000000" w:rsidDel="00000000" w:rsidP="00000000" w:rsidRDefault="00000000" w:rsidRPr="00000000" w14:paraId="0000007E">
      <w:pPr>
        <w:rPr>
          <w:rFonts w:ascii="Arial" w:cs="Arial" w:eastAsia="Arial" w:hAnsi="Arial"/>
          <w:b w:val="1"/>
        </w:rPr>
      </w:pPr>
      <w:r w:rsidDel="00000000" w:rsidR="00000000" w:rsidRPr="00000000">
        <w:rPr>
          <w:rtl w:val="0"/>
        </w:rPr>
      </w:r>
    </w:p>
    <w:p w:rsidR="00000000" w:rsidDel="00000000" w:rsidP="00000000" w:rsidRDefault="00000000" w:rsidRPr="00000000" w14:paraId="0000007F">
      <w:pPr>
        <w:rPr>
          <w:rFonts w:ascii="Arial" w:cs="Arial" w:eastAsia="Arial" w:hAnsi="Arial"/>
          <w:b w:val="1"/>
        </w:rPr>
      </w:pPr>
      <w:r w:rsidDel="00000000" w:rsidR="00000000" w:rsidRPr="00000000">
        <w:rPr>
          <w:rtl w:val="0"/>
        </w:rPr>
      </w:r>
    </w:p>
    <w:p w:rsidR="00000000" w:rsidDel="00000000" w:rsidP="00000000" w:rsidRDefault="00000000" w:rsidRPr="00000000" w14:paraId="00000080">
      <w:pPr>
        <w:rPr>
          <w:rFonts w:ascii="Arial" w:cs="Arial" w:eastAsia="Arial" w:hAnsi="Arial"/>
        </w:rPr>
      </w:pPr>
      <w:r w:rsidDel="00000000" w:rsidR="00000000" w:rsidRPr="00000000">
        <w:rPr>
          <w:rFonts w:ascii="Arial" w:cs="Arial" w:eastAsia="Arial" w:hAnsi="Arial"/>
          <w:b w:val="1"/>
          <w:rtl w:val="0"/>
        </w:rPr>
        <w:t xml:space="preserve">OBIETTIVI DELLA DISCIPLINA PER ALUNNI CON DISABILITA’:</w:t>
      </w:r>
      <w:r w:rsidDel="00000000" w:rsidR="00000000" w:rsidRPr="00000000">
        <w:rPr>
          <w:rtl w:val="0"/>
        </w:rPr>
      </w:r>
    </w:p>
    <w:p w:rsidR="00000000" w:rsidDel="00000000" w:rsidP="00000000" w:rsidRDefault="00000000" w:rsidRPr="00000000" w14:paraId="00000081">
      <w:pPr>
        <w:rPr>
          <w:rFonts w:ascii="Arial" w:cs="Arial" w:eastAsia="Arial" w:hAnsi="Arial"/>
        </w:rPr>
      </w:pPr>
      <w:r w:rsidDel="00000000" w:rsidR="00000000" w:rsidRPr="00000000">
        <w:rPr>
          <w:rFonts w:ascii="Arial" w:cs="Arial" w:eastAsia="Arial" w:hAnsi="Arial"/>
          <w:rtl w:val="0"/>
        </w:rPr>
        <w:t xml:space="preserve">In casi particolari gli obiettivi vengono elaborati, insieme all'insegnante di sostegno, </w:t>
      </w:r>
    </w:p>
    <w:p w:rsidR="00000000" w:rsidDel="00000000" w:rsidP="00000000" w:rsidRDefault="00000000" w:rsidRPr="00000000" w14:paraId="00000082">
      <w:pPr>
        <w:rPr>
          <w:rFonts w:ascii="Arial" w:cs="Arial" w:eastAsia="Arial" w:hAnsi="Arial"/>
        </w:rPr>
      </w:pPr>
      <w:r w:rsidDel="00000000" w:rsidR="00000000" w:rsidRPr="00000000">
        <w:rPr>
          <w:rFonts w:ascii="Arial" w:cs="Arial" w:eastAsia="Arial" w:hAnsi="Arial"/>
          <w:rtl w:val="0"/>
        </w:rPr>
        <w:t xml:space="preserve">in relazione al genere di disabilità. </w:t>
      </w:r>
    </w:p>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rtl w:val="0"/>
        </w:rPr>
        <w:t xml:space="preserve">In situazioni non gravi vengono richiesti </w:t>
      </w:r>
    </w:p>
    <w:p w:rsidR="00000000" w:rsidDel="00000000" w:rsidP="00000000" w:rsidRDefault="00000000" w:rsidRPr="00000000" w14:paraId="00000084">
      <w:pPr>
        <w:rPr>
          <w:rFonts w:ascii="Arial" w:cs="Arial" w:eastAsia="Arial" w:hAnsi="Arial"/>
          <w:b w:val="1"/>
        </w:rPr>
      </w:pPr>
      <w:r w:rsidDel="00000000" w:rsidR="00000000" w:rsidRPr="00000000">
        <w:rPr>
          <w:rFonts w:ascii="Arial" w:cs="Arial" w:eastAsia="Arial" w:hAnsi="Arial"/>
          <w:rtl w:val="0"/>
        </w:rPr>
        <w:t xml:space="preserve">gli obiettivi minimi o gli obiettivi standard (descrittore voto: </w:t>
      </w:r>
      <w:r w:rsidDel="00000000" w:rsidR="00000000" w:rsidRPr="00000000">
        <w:rPr>
          <w:rFonts w:ascii="Arial" w:cs="Arial" w:eastAsia="Arial" w:hAnsi="Arial"/>
          <w:b w:val="1"/>
          <w:rtl w:val="0"/>
        </w:rPr>
        <w:t xml:space="preserve">7</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85">
      <w:pPr>
        <w:rPr>
          <w:rFonts w:ascii="Arial" w:cs="Arial" w:eastAsia="Arial" w:hAnsi="Arial"/>
          <w:b w:val="1"/>
        </w:rPr>
      </w:pPr>
      <w:r w:rsidDel="00000000" w:rsidR="00000000" w:rsidRPr="00000000">
        <w:rPr>
          <w:rtl w:val="0"/>
        </w:rPr>
      </w:r>
    </w:p>
    <w:p w:rsidR="00000000" w:rsidDel="00000000" w:rsidP="00000000" w:rsidRDefault="00000000" w:rsidRPr="00000000" w14:paraId="00000086">
      <w:pPr>
        <w:rPr>
          <w:rFonts w:ascii="Arial" w:cs="Arial" w:eastAsia="Arial" w:hAnsi="Arial"/>
          <w:b w:val="1"/>
        </w:rPr>
      </w:pPr>
      <w:r w:rsidDel="00000000" w:rsidR="00000000" w:rsidRPr="00000000">
        <w:rPr>
          <w:rtl w:val="0"/>
        </w:rPr>
      </w:r>
    </w:p>
    <w:p w:rsidR="00000000" w:rsidDel="00000000" w:rsidP="00000000" w:rsidRDefault="00000000" w:rsidRPr="00000000" w14:paraId="00000087">
      <w:pPr>
        <w:rPr>
          <w:rFonts w:ascii="Arial" w:cs="Arial" w:eastAsia="Arial" w:hAnsi="Arial"/>
          <w:b w:val="1"/>
        </w:rPr>
      </w:pPr>
      <w:r w:rsidDel="00000000" w:rsidR="00000000" w:rsidRPr="00000000">
        <w:rPr>
          <w:rtl w:val="0"/>
        </w:rPr>
      </w:r>
    </w:p>
    <w:p w:rsidR="00000000" w:rsidDel="00000000" w:rsidP="00000000" w:rsidRDefault="00000000" w:rsidRPr="00000000" w14:paraId="00000088">
      <w:pPr>
        <w:rPr>
          <w:rFonts w:ascii="Arial" w:cs="Arial" w:eastAsia="Arial" w:hAnsi="Arial"/>
          <w:b w:val="1"/>
        </w:rPr>
      </w:pPr>
      <w:r w:rsidDel="00000000" w:rsidR="00000000" w:rsidRPr="00000000">
        <w:rPr>
          <w:rtl w:val="0"/>
        </w:rPr>
      </w:r>
    </w:p>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b w:val="1"/>
          <w:rtl w:val="0"/>
        </w:rPr>
        <w:t xml:space="preserve">OBIETTIVI DELLA DISCIPLINA PER ALUNNI DSA e B.E.S.:</w:t>
      </w:r>
      <w:r w:rsidDel="00000000" w:rsidR="00000000" w:rsidRPr="00000000">
        <w:rPr>
          <w:rtl w:val="0"/>
        </w:rPr>
      </w:r>
    </w:p>
    <w:p w:rsidR="00000000" w:rsidDel="00000000" w:rsidP="00000000" w:rsidRDefault="00000000" w:rsidRPr="00000000" w14:paraId="0000008A">
      <w:pPr>
        <w:rPr>
          <w:rFonts w:ascii="Arial" w:cs="Arial" w:eastAsia="Arial" w:hAnsi="Arial"/>
        </w:rPr>
      </w:pPr>
      <w:r w:rsidDel="00000000" w:rsidR="00000000" w:rsidRPr="00000000">
        <w:rPr>
          <w:rFonts w:ascii="Arial" w:cs="Arial" w:eastAsia="Arial" w:hAnsi="Arial"/>
          <w:rtl w:val="0"/>
        </w:rPr>
        <w:t xml:space="preserve">In generale gli alunni D.S.A e B.E.S. non presentano difficoltà particolari in ambito motorio, </w:t>
      </w:r>
    </w:p>
    <w:p w:rsidR="00000000" w:rsidDel="00000000" w:rsidP="00000000" w:rsidRDefault="00000000" w:rsidRPr="00000000" w14:paraId="0000008B">
      <w:pPr>
        <w:rPr>
          <w:rFonts w:ascii="Arial" w:cs="Arial" w:eastAsia="Arial" w:hAnsi="Arial"/>
        </w:rPr>
      </w:pPr>
      <w:r w:rsidDel="00000000" w:rsidR="00000000" w:rsidRPr="00000000">
        <w:rPr>
          <w:rFonts w:ascii="Arial" w:cs="Arial" w:eastAsia="Arial" w:hAnsi="Arial"/>
          <w:rtl w:val="0"/>
        </w:rPr>
        <w:t xml:space="preserve">per cui vengono richiesti gli obiettivi comuni. </w:t>
      </w:r>
    </w:p>
    <w:p w:rsidR="00000000" w:rsidDel="00000000" w:rsidP="00000000" w:rsidRDefault="00000000" w:rsidRPr="00000000" w14:paraId="0000008C">
      <w:pPr>
        <w:rPr>
          <w:rFonts w:ascii="Arial" w:cs="Arial" w:eastAsia="Arial" w:hAnsi="Arial"/>
          <w:b w:val="1"/>
        </w:rPr>
      </w:pPr>
      <w:r w:rsidDel="00000000" w:rsidR="00000000" w:rsidRPr="00000000">
        <w:rPr>
          <w:rFonts w:ascii="Arial" w:cs="Arial" w:eastAsia="Arial" w:hAnsi="Arial"/>
          <w:rtl w:val="0"/>
        </w:rPr>
        <w:t xml:space="preserve">Nel caso si presentino situazioni problematiche, si richiederanno gli obiettivi minimi.</w:t>
      </w:r>
      <w:r w:rsidDel="00000000" w:rsidR="00000000" w:rsidRPr="00000000">
        <w:rPr>
          <w:rtl w:val="0"/>
        </w:rPr>
      </w:r>
    </w:p>
    <w:p w:rsidR="00000000" w:rsidDel="00000000" w:rsidP="00000000" w:rsidRDefault="00000000" w:rsidRPr="00000000" w14:paraId="0000008D">
      <w:pPr>
        <w:rPr>
          <w:rFonts w:ascii="Arial" w:cs="Arial" w:eastAsia="Arial" w:hAnsi="Arial"/>
          <w:b w:val="1"/>
        </w:rPr>
      </w:pPr>
      <w:r w:rsidDel="00000000" w:rsidR="00000000" w:rsidRPr="00000000">
        <w:rPr>
          <w:rtl w:val="0"/>
        </w:rPr>
      </w:r>
    </w:p>
    <w:p w:rsidR="00000000" w:rsidDel="00000000" w:rsidP="00000000" w:rsidRDefault="00000000" w:rsidRPr="00000000" w14:paraId="0000008E">
      <w:pPr>
        <w:rPr>
          <w:rFonts w:ascii="Arial" w:cs="Arial" w:eastAsia="Arial" w:hAnsi="Arial"/>
          <w:b w:val="1"/>
        </w:rPr>
      </w:pPr>
      <w:r w:rsidDel="00000000" w:rsidR="00000000" w:rsidRPr="00000000">
        <w:rPr>
          <w:rtl w:val="0"/>
        </w:rPr>
      </w:r>
    </w:p>
    <w:p w:rsidR="00000000" w:rsidDel="00000000" w:rsidP="00000000" w:rsidRDefault="00000000" w:rsidRPr="00000000" w14:paraId="0000008F">
      <w:pPr>
        <w:rPr>
          <w:rFonts w:ascii="Arial" w:cs="Arial" w:eastAsia="Arial" w:hAnsi="Arial"/>
          <w:b w:val="1"/>
        </w:rPr>
      </w:pPr>
      <w:r w:rsidDel="00000000" w:rsidR="00000000" w:rsidRPr="00000000">
        <w:rPr>
          <w:rtl w:val="0"/>
        </w:rPr>
      </w:r>
    </w:p>
    <w:p w:rsidR="00000000" w:rsidDel="00000000" w:rsidP="00000000" w:rsidRDefault="00000000" w:rsidRPr="00000000" w14:paraId="00000090">
      <w:pPr>
        <w:rPr>
          <w:rFonts w:ascii="Arial" w:cs="Arial" w:eastAsia="Arial" w:hAnsi="Arial"/>
          <w:b w:val="1"/>
        </w:rPr>
      </w:pPr>
      <w:r w:rsidDel="00000000" w:rsidR="00000000" w:rsidRPr="00000000">
        <w:rPr>
          <w:rtl w:val="0"/>
        </w:rPr>
      </w:r>
    </w:p>
    <w:p w:rsidR="00000000" w:rsidDel="00000000" w:rsidP="00000000" w:rsidRDefault="00000000" w:rsidRPr="00000000" w14:paraId="00000091">
      <w:pPr>
        <w:rPr>
          <w:rFonts w:ascii="Arial" w:cs="Arial" w:eastAsia="Arial" w:hAnsi="Arial"/>
          <w:b w:val="1"/>
        </w:rPr>
      </w:pPr>
      <w:r w:rsidDel="00000000" w:rsidR="00000000" w:rsidRPr="00000000">
        <w:rPr>
          <w:rtl w:val="0"/>
        </w:rPr>
      </w:r>
    </w:p>
    <w:p w:rsidR="00000000" w:rsidDel="00000000" w:rsidP="00000000" w:rsidRDefault="00000000" w:rsidRPr="00000000" w14:paraId="00000092">
      <w:pPr>
        <w:rPr>
          <w:rFonts w:ascii="Arial" w:cs="Arial" w:eastAsia="Arial" w:hAnsi="Arial"/>
          <w:b w:val="1"/>
        </w:rPr>
      </w:pPr>
      <w:r w:rsidDel="00000000" w:rsidR="00000000" w:rsidRPr="00000000">
        <w:rPr>
          <w:rtl w:val="0"/>
        </w:rPr>
      </w:r>
    </w:p>
    <w:p w:rsidR="00000000" w:rsidDel="00000000" w:rsidP="00000000" w:rsidRDefault="00000000" w:rsidRPr="00000000" w14:paraId="00000093">
      <w:pPr>
        <w:rPr>
          <w:rFonts w:ascii="Arial" w:cs="Arial" w:eastAsia="Arial" w:hAnsi="Arial"/>
          <w:b w:val="1"/>
        </w:rPr>
      </w:pPr>
      <w:r w:rsidDel="00000000" w:rsidR="00000000" w:rsidRPr="00000000">
        <w:rPr>
          <w:rtl w:val="0"/>
        </w:rPr>
      </w:r>
    </w:p>
    <w:p w:rsidR="00000000" w:rsidDel="00000000" w:rsidP="00000000" w:rsidRDefault="00000000" w:rsidRPr="00000000" w14:paraId="00000094">
      <w:pPr>
        <w:rPr>
          <w:rFonts w:ascii="Arial" w:cs="Arial" w:eastAsia="Arial" w:hAnsi="Arial"/>
          <w:b w:val="1"/>
        </w:rPr>
      </w:pPr>
      <w:r w:rsidDel="00000000" w:rsidR="00000000" w:rsidRPr="00000000">
        <w:rPr>
          <w:rtl w:val="0"/>
        </w:rPr>
      </w:r>
    </w:p>
    <w:p w:rsidR="00000000" w:rsidDel="00000000" w:rsidP="00000000" w:rsidRDefault="00000000" w:rsidRPr="00000000" w14:paraId="00000095">
      <w:pPr>
        <w:rPr>
          <w:rFonts w:ascii="Arial" w:cs="Arial" w:eastAsia="Arial" w:hAnsi="Arial"/>
          <w:b w:val="1"/>
        </w:rPr>
      </w:pPr>
      <w:r w:rsidDel="00000000" w:rsidR="00000000" w:rsidRPr="00000000">
        <w:rPr>
          <w:rtl w:val="0"/>
        </w:rPr>
      </w:r>
    </w:p>
    <w:p w:rsidR="00000000" w:rsidDel="00000000" w:rsidP="00000000" w:rsidRDefault="00000000" w:rsidRPr="00000000" w14:paraId="00000096">
      <w:pPr>
        <w:rPr>
          <w:rFonts w:ascii="Arial" w:cs="Arial" w:eastAsia="Arial" w:hAnsi="Arial"/>
          <w:b w:val="1"/>
        </w:rPr>
      </w:pPr>
      <w:r w:rsidDel="00000000" w:rsidR="00000000" w:rsidRPr="00000000">
        <w:rPr>
          <w:rtl w:val="0"/>
        </w:rPr>
      </w:r>
    </w:p>
    <w:p w:rsidR="00000000" w:rsidDel="00000000" w:rsidP="00000000" w:rsidRDefault="00000000" w:rsidRPr="00000000" w14:paraId="00000097">
      <w:pPr>
        <w:rPr>
          <w:rFonts w:ascii="Arial" w:cs="Arial" w:eastAsia="Arial" w:hAnsi="Arial"/>
          <w:b w:val="1"/>
        </w:rPr>
      </w:pPr>
      <w:r w:rsidDel="00000000" w:rsidR="00000000" w:rsidRPr="00000000">
        <w:rPr>
          <w:rtl w:val="0"/>
        </w:rPr>
      </w:r>
    </w:p>
    <w:p w:rsidR="00000000" w:rsidDel="00000000" w:rsidP="00000000" w:rsidRDefault="00000000" w:rsidRPr="00000000" w14:paraId="00000098">
      <w:pPr>
        <w:rPr>
          <w:rFonts w:ascii="Arial" w:cs="Arial" w:eastAsia="Arial" w:hAnsi="Arial"/>
          <w:b w:val="1"/>
        </w:rPr>
      </w:pPr>
      <w:r w:rsidDel="00000000" w:rsidR="00000000" w:rsidRPr="00000000">
        <w:rPr>
          <w:rtl w:val="0"/>
        </w:rPr>
      </w:r>
    </w:p>
    <w:p w:rsidR="00000000" w:rsidDel="00000000" w:rsidP="00000000" w:rsidRDefault="00000000" w:rsidRPr="00000000" w14:paraId="00000099">
      <w:pPr>
        <w:rPr>
          <w:rFonts w:ascii="Arial" w:cs="Arial" w:eastAsia="Arial" w:hAnsi="Arial"/>
        </w:rPr>
      </w:pPr>
      <w:r w:rsidDel="00000000" w:rsidR="00000000" w:rsidRPr="00000000">
        <w:rPr>
          <w:rFonts w:ascii="Arial" w:cs="Arial" w:eastAsia="Arial" w:hAnsi="Arial"/>
          <w:b w:val="1"/>
          <w:rtl w:val="0"/>
        </w:rPr>
        <w:t xml:space="preserve">TABELLA CORRISPONDENZA VOTI/DESCRITTORI (si fa riferimento a quanto concordato in dipartimento)</w:t>
      </w:r>
      <w:r w:rsidDel="00000000" w:rsidR="00000000" w:rsidRPr="00000000">
        <w:rPr>
          <w:rtl w:val="0"/>
        </w:rPr>
      </w:r>
    </w:p>
    <w:tbl>
      <w:tblPr>
        <w:tblStyle w:val="Table2"/>
        <w:tblW w:w="14356.999999999998" w:type="dxa"/>
        <w:jc w:val="left"/>
        <w:tblLayout w:type="fixed"/>
        <w:tblLook w:val="0000"/>
      </w:tblPr>
      <w:tblGrid>
        <w:gridCol w:w="740"/>
        <w:gridCol w:w="2939"/>
        <w:gridCol w:w="3536"/>
        <w:gridCol w:w="3536"/>
        <w:gridCol w:w="3606"/>
        <w:tblGridChange w:id="0">
          <w:tblGrid>
            <w:gridCol w:w="740"/>
            <w:gridCol w:w="2939"/>
            <w:gridCol w:w="3536"/>
            <w:gridCol w:w="3536"/>
            <w:gridCol w:w="3606"/>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VOTI</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COMPETENZA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COMPETENZA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COMPETENZA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COMPETENZA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A0">
            <w:pPr>
              <w:rPr>
                <w:rFonts w:ascii="Arial" w:cs="Arial" w:eastAsia="Arial" w:hAnsi="Arial"/>
                <w:sz w:val="18"/>
                <w:szCs w:val="18"/>
              </w:rPr>
            </w:pPr>
            <w:r w:rsidDel="00000000" w:rsidR="00000000" w:rsidRPr="00000000">
              <w:rPr>
                <w:rFonts w:ascii="Arial" w:cs="Arial" w:eastAsia="Arial" w:hAnsi="Arial"/>
                <w:sz w:val="18"/>
                <w:szCs w:val="18"/>
                <w:rtl w:val="0"/>
              </w:rPr>
              <w:t xml:space="preserve">Insufficiente padronanza del gesto tecnico relativo alla disciplina proposta. Insufficiente espressione di forza, resistenza, velocità.</w:t>
            </w:r>
          </w:p>
        </w:tc>
        <w:tc>
          <w:tcPr>
            <w:tcBorders>
              <w:left w:color="000000" w:space="0" w:sz="4" w:val="single"/>
              <w:bottom w:color="000000" w:space="0" w:sz="4" w:val="single"/>
            </w:tcBorders>
          </w:tcPr>
          <w:p w:rsidR="00000000" w:rsidDel="00000000" w:rsidP="00000000" w:rsidRDefault="00000000" w:rsidRPr="00000000" w14:paraId="000000A1">
            <w:pPr>
              <w:rPr>
                <w:rFonts w:ascii="Arial" w:cs="Arial" w:eastAsia="Arial" w:hAnsi="Arial"/>
                <w:sz w:val="18"/>
                <w:szCs w:val="18"/>
              </w:rPr>
            </w:pPr>
            <w:r w:rsidDel="00000000" w:rsidR="00000000" w:rsidRPr="00000000">
              <w:rPr>
                <w:rFonts w:ascii="Arial" w:cs="Arial" w:eastAsia="Arial" w:hAnsi="Arial"/>
                <w:sz w:val="18"/>
                <w:szCs w:val="18"/>
                <w:rtl w:val="0"/>
              </w:rPr>
              <w:t xml:space="preserve">Non sufficiente interpretazione dei segni e dei linguaggi del corpo.</w:t>
            </w:r>
          </w:p>
        </w:tc>
        <w:tc>
          <w:tcPr>
            <w:tcBorders>
              <w:left w:color="000000" w:space="0" w:sz="4" w:val="single"/>
              <w:bottom w:color="000000" w:space="0" w:sz="4" w:val="single"/>
            </w:tcBorders>
          </w:tcPr>
          <w:p w:rsidR="00000000" w:rsidDel="00000000" w:rsidP="00000000" w:rsidRDefault="00000000" w:rsidRPr="00000000" w14:paraId="000000A2">
            <w:pPr>
              <w:rPr>
                <w:rFonts w:ascii="Arial" w:cs="Arial" w:eastAsia="Arial" w:hAnsi="Arial"/>
                <w:sz w:val="18"/>
                <w:szCs w:val="18"/>
              </w:rPr>
            </w:pPr>
            <w:r w:rsidDel="00000000" w:rsidR="00000000" w:rsidRPr="00000000">
              <w:rPr>
                <w:rFonts w:ascii="Arial" w:cs="Arial" w:eastAsia="Arial" w:hAnsi="Arial"/>
                <w:sz w:val="18"/>
                <w:szCs w:val="18"/>
                <w:rtl w:val="0"/>
              </w:rPr>
              <w:t xml:space="preserve">Esecuzione non soddisfacente dei fondamentali individuali e di squadra nei giochi sportivi. Non sufficiente conoscenza teorica e capacità di esposizione dei fondamentali e del regolamento di gioco.</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A3">
            <w:pPr>
              <w:rPr>
                <w:rFonts w:ascii="Arial" w:cs="Arial" w:eastAsia="Arial" w:hAnsi="Arial"/>
                <w:sz w:val="18"/>
                <w:szCs w:val="18"/>
              </w:rPr>
            </w:pPr>
            <w:r w:rsidDel="00000000" w:rsidR="00000000" w:rsidRPr="00000000">
              <w:rPr>
                <w:rFonts w:ascii="Arial" w:cs="Arial" w:eastAsia="Arial" w:hAnsi="Arial"/>
                <w:sz w:val="18"/>
                <w:szCs w:val="18"/>
                <w:rtl w:val="0"/>
              </w:rPr>
              <w:t xml:space="preserve">Non sufficiente conoscenza teorica e capacità di esposizione degli argomenti inseriti nella programmazione.</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6</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A5">
            <w:pPr>
              <w:rPr>
                <w:rFonts w:ascii="Arial" w:cs="Arial" w:eastAsia="Arial" w:hAnsi="Arial"/>
                <w:sz w:val="18"/>
                <w:szCs w:val="18"/>
              </w:rPr>
            </w:pPr>
            <w:r w:rsidDel="00000000" w:rsidR="00000000" w:rsidRPr="00000000">
              <w:rPr>
                <w:rFonts w:ascii="Arial" w:cs="Arial" w:eastAsia="Arial" w:hAnsi="Arial"/>
                <w:sz w:val="18"/>
                <w:szCs w:val="18"/>
                <w:rtl w:val="0"/>
              </w:rPr>
              <w:t xml:space="preserve">Sufficiente padronanza del gesto tecnico relativo alla disciplina proposta. Sufficiente espressione di forza, resistenza, velocità.</w:t>
            </w:r>
          </w:p>
        </w:tc>
        <w:tc>
          <w:tcPr>
            <w:tcBorders>
              <w:left w:color="000000" w:space="0" w:sz="4" w:val="single"/>
              <w:bottom w:color="000000" w:space="0" w:sz="4" w:val="single"/>
            </w:tcBorders>
          </w:tcPr>
          <w:p w:rsidR="00000000" w:rsidDel="00000000" w:rsidP="00000000" w:rsidRDefault="00000000" w:rsidRPr="00000000" w14:paraId="000000A6">
            <w:pPr>
              <w:rPr>
                <w:rFonts w:ascii="Arial" w:cs="Arial" w:eastAsia="Arial" w:hAnsi="Arial"/>
                <w:sz w:val="18"/>
                <w:szCs w:val="18"/>
              </w:rPr>
            </w:pPr>
            <w:r w:rsidDel="00000000" w:rsidR="00000000" w:rsidRPr="00000000">
              <w:rPr>
                <w:rFonts w:ascii="Arial" w:cs="Arial" w:eastAsia="Arial" w:hAnsi="Arial"/>
                <w:sz w:val="18"/>
                <w:szCs w:val="18"/>
                <w:rtl w:val="0"/>
              </w:rPr>
              <w:t xml:space="preserve">Sufficiente interpretazione dei segni e dei linguaggi del corpo.</w:t>
            </w:r>
          </w:p>
        </w:tc>
        <w:tc>
          <w:tcPr>
            <w:tcBorders>
              <w:left w:color="000000" w:space="0" w:sz="4" w:val="single"/>
              <w:bottom w:color="000000" w:space="0" w:sz="4" w:val="single"/>
            </w:tcBorders>
          </w:tcPr>
          <w:p w:rsidR="00000000" w:rsidDel="00000000" w:rsidP="00000000" w:rsidRDefault="00000000" w:rsidRPr="00000000" w14:paraId="000000A7">
            <w:pPr>
              <w:rPr>
                <w:rFonts w:ascii="Arial" w:cs="Arial" w:eastAsia="Arial" w:hAnsi="Arial"/>
                <w:sz w:val="18"/>
                <w:szCs w:val="18"/>
              </w:rPr>
            </w:pPr>
            <w:r w:rsidDel="00000000" w:rsidR="00000000" w:rsidRPr="00000000">
              <w:rPr>
                <w:rFonts w:ascii="Arial" w:cs="Arial" w:eastAsia="Arial" w:hAnsi="Arial"/>
                <w:sz w:val="18"/>
                <w:szCs w:val="18"/>
                <w:rtl w:val="0"/>
              </w:rPr>
              <w:t xml:space="preserve">Esecuzione sufficiente dei fondamentali individuali e di squadra nei giochi sportivi. Sufficiente conoscenza teorica e capacità di esposizione dei fondamentali e del regolamento di gioco.</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A8">
            <w:pPr>
              <w:rPr>
                <w:rFonts w:ascii="Arial" w:cs="Arial" w:eastAsia="Arial" w:hAnsi="Arial"/>
                <w:sz w:val="18"/>
                <w:szCs w:val="18"/>
              </w:rPr>
            </w:pPr>
            <w:r w:rsidDel="00000000" w:rsidR="00000000" w:rsidRPr="00000000">
              <w:rPr>
                <w:rFonts w:ascii="Arial" w:cs="Arial" w:eastAsia="Arial" w:hAnsi="Arial"/>
                <w:sz w:val="18"/>
                <w:szCs w:val="18"/>
                <w:rtl w:val="0"/>
              </w:rPr>
              <w:t xml:space="preserve">Sufficiente conoscenza teorica e capacità di esposizione degli argomenti inseriti nella programmazione.</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7</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AA">
            <w:pPr>
              <w:rPr>
                <w:rFonts w:ascii="Arial" w:cs="Arial" w:eastAsia="Arial" w:hAnsi="Arial"/>
                <w:sz w:val="18"/>
                <w:szCs w:val="18"/>
              </w:rPr>
            </w:pPr>
            <w:r w:rsidDel="00000000" w:rsidR="00000000" w:rsidRPr="00000000">
              <w:rPr>
                <w:rFonts w:ascii="Arial" w:cs="Arial" w:eastAsia="Arial" w:hAnsi="Arial"/>
                <w:sz w:val="18"/>
                <w:szCs w:val="18"/>
                <w:rtl w:val="0"/>
              </w:rPr>
              <w:t xml:space="preserve">Discreta padronanza del gesto tecnico relativo alla disciplina proposta. Discreta espressione di</w:t>
            </w:r>
          </w:p>
          <w:p w:rsidR="00000000" w:rsidDel="00000000" w:rsidP="00000000" w:rsidRDefault="00000000" w:rsidRPr="00000000" w14:paraId="000000AB">
            <w:pPr>
              <w:rPr>
                <w:rFonts w:ascii="Arial" w:cs="Arial" w:eastAsia="Arial" w:hAnsi="Arial"/>
                <w:sz w:val="18"/>
                <w:szCs w:val="18"/>
              </w:rPr>
            </w:pPr>
            <w:r w:rsidDel="00000000" w:rsidR="00000000" w:rsidRPr="00000000">
              <w:rPr>
                <w:rFonts w:ascii="Arial" w:cs="Arial" w:eastAsia="Arial" w:hAnsi="Arial"/>
                <w:sz w:val="18"/>
                <w:szCs w:val="18"/>
                <w:rtl w:val="0"/>
              </w:rPr>
              <w:t xml:space="preserve">forza, resistenza, velocità.</w:t>
            </w:r>
          </w:p>
        </w:tc>
        <w:tc>
          <w:tcPr>
            <w:tcBorders>
              <w:left w:color="000000" w:space="0" w:sz="4" w:val="single"/>
              <w:bottom w:color="000000" w:space="0" w:sz="4" w:val="single"/>
            </w:tcBorders>
          </w:tcPr>
          <w:p w:rsidR="00000000" w:rsidDel="00000000" w:rsidP="00000000" w:rsidRDefault="00000000" w:rsidRPr="00000000" w14:paraId="000000AC">
            <w:pPr>
              <w:rPr>
                <w:rFonts w:ascii="Arial" w:cs="Arial" w:eastAsia="Arial" w:hAnsi="Arial"/>
                <w:sz w:val="18"/>
                <w:szCs w:val="18"/>
              </w:rPr>
            </w:pPr>
            <w:r w:rsidDel="00000000" w:rsidR="00000000" w:rsidRPr="00000000">
              <w:rPr>
                <w:rFonts w:ascii="Arial" w:cs="Arial" w:eastAsia="Arial" w:hAnsi="Arial"/>
                <w:sz w:val="18"/>
                <w:szCs w:val="18"/>
                <w:rtl w:val="0"/>
              </w:rPr>
              <w:t xml:space="preserve">Discreta interpretazione dei segni e dei linguaggi del corpo.</w:t>
            </w:r>
          </w:p>
        </w:tc>
        <w:tc>
          <w:tcPr>
            <w:tcBorders>
              <w:left w:color="000000" w:space="0" w:sz="4" w:val="single"/>
              <w:bottom w:color="000000" w:space="0" w:sz="4" w:val="single"/>
            </w:tcBorders>
          </w:tcPr>
          <w:p w:rsidR="00000000" w:rsidDel="00000000" w:rsidP="00000000" w:rsidRDefault="00000000" w:rsidRPr="00000000" w14:paraId="000000AD">
            <w:pPr>
              <w:rPr>
                <w:rFonts w:ascii="Arial" w:cs="Arial" w:eastAsia="Arial" w:hAnsi="Arial"/>
                <w:sz w:val="18"/>
                <w:szCs w:val="18"/>
              </w:rPr>
            </w:pPr>
            <w:r w:rsidDel="00000000" w:rsidR="00000000" w:rsidRPr="00000000">
              <w:rPr>
                <w:rFonts w:ascii="Arial" w:cs="Arial" w:eastAsia="Arial" w:hAnsi="Arial"/>
                <w:sz w:val="18"/>
                <w:szCs w:val="18"/>
                <w:rtl w:val="0"/>
              </w:rPr>
              <w:t xml:space="preserve">Esecuzione discreta dei fondamentali individuali e di squadra nei giochi sportivi. Discreta conoscenza teorica e capacità di esposizione dei fondamentali e del regolamento di gioco.</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AE">
            <w:pPr>
              <w:rPr>
                <w:rFonts w:ascii="Arial" w:cs="Arial" w:eastAsia="Arial" w:hAnsi="Arial"/>
                <w:sz w:val="18"/>
                <w:szCs w:val="18"/>
              </w:rPr>
            </w:pPr>
            <w:r w:rsidDel="00000000" w:rsidR="00000000" w:rsidRPr="00000000">
              <w:rPr>
                <w:rFonts w:ascii="Arial" w:cs="Arial" w:eastAsia="Arial" w:hAnsi="Arial"/>
                <w:sz w:val="18"/>
                <w:szCs w:val="18"/>
                <w:rtl w:val="0"/>
              </w:rPr>
              <w:t xml:space="preserve">Discreta conoscenza teorica e capacità di esposizione degli argomenti inseriti nella programmazione.</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8</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B0">
            <w:pPr>
              <w:rPr>
                <w:rFonts w:ascii="Arial" w:cs="Arial" w:eastAsia="Arial" w:hAnsi="Arial"/>
                <w:sz w:val="18"/>
                <w:szCs w:val="18"/>
              </w:rPr>
            </w:pPr>
            <w:r w:rsidDel="00000000" w:rsidR="00000000" w:rsidRPr="00000000">
              <w:rPr>
                <w:rFonts w:ascii="Arial" w:cs="Arial" w:eastAsia="Arial" w:hAnsi="Arial"/>
                <w:sz w:val="18"/>
                <w:szCs w:val="18"/>
                <w:rtl w:val="0"/>
              </w:rPr>
              <w:t xml:space="preserve">Buona padronanza del gesto tecnico relativo alla disciplina proposta. Buona espressione di</w:t>
            </w:r>
          </w:p>
          <w:p w:rsidR="00000000" w:rsidDel="00000000" w:rsidP="00000000" w:rsidRDefault="00000000" w:rsidRPr="00000000" w14:paraId="000000B1">
            <w:pPr>
              <w:rPr>
                <w:rFonts w:ascii="Arial" w:cs="Arial" w:eastAsia="Arial" w:hAnsi="Arial"/>
                <w:sz w:val="18"/>
                <w:szCs w:val="18"/>
              </w:rPr>
            </w:pPr>
            <w:r w:rsidDel="00000000" w:rsidR="00000000" w:rsidRPr="00000000">
              <w:rPr>
                <w:rFonts w:ascii="Arial" w:cs="Arial" w:eastAsia="Arial" w:hAnsi="Arial"/>
                <w:sz w:val="18"/>
                <w:szCs w:val="18"/>
                <w:rtl w:val="0"/>
              </w:rPr>
              <w:t xml:space="preserve">forza, resistenza, velocità.</w:t>
            </w:r>
          </w:p>
        </w:tc>
        <w:tc>
          <w:tcPr>
            <w:tcBorders>
              <w:left w:color="000000" w:space="0" w:sz="4" w:val="single"/>
              <w:bottom w:color="000000" w:space="0" w:sz="4" w:val="single"/>
            </w:tcBorders>
          </w:tcPr>
          <w:p w:rsidR="00000000" w:rsidDel="00000000" w:rsidP="00000000" w:rsidRDefault="00000000" w:rsidRPr="00000000" w14:paraId="000000B2">
            <w:pPr>
              <w:rPr>
                <w:rFonts w:ascii="Arial" w:cs="Arial" w:eastAsia="Arial" w:hAnsi="Arial"/>
                <w:sz w:val="18"/>
                <w:szCs w:val="18"/>
              </w:rPr>
            </w:pPr>
            <w:r w:rsidDel="00000000" w:rsidR="00000000" w:rsidRPr="00000000">
              <w:rPr>
                <w:rFonts w:ascii="Arial" w:cs="Arial" w:eastAsia="Arial" w:hAnsi="Arial"/>
                <w:sz w:val="18"/>
                <w:szCs w:val="18"/>
                <w:rtl w:val="0"/>
              </w:rPr>
              <w:t xml:space="preserve">Buona interpretazione dei segni e dei linguaggi del corpo.</w:t>
            </w:r>
          </w:p>
        </w:tc>
        <w:tc>
          <w:tcPr>
            <w:tcBorders>
              <w:left w:color="000000" w:space="0" w:sz="4" w:val="single"/>
              <w:bottom w:color="000000" w:space="0" w:sz="4" w:val="single"/>
            </w:tcBorders>
          </w:tcPr>
          <w:p w:rsidR="00000000" w:rsidDel="00000000" w:rsidP="00000000" w:rsidRDefault="00000000" w:rsidRPr="00000000" w14:paraId="000000B3">
            <w:pPr>
              <w:rPr>
                <w:rFonts w:ascii="Arial" w:cs="Arial" w:eastAsia="Arial" w:hAnsi="Arial"/>
                <w:sz w:val="18"/>
                <w:szCs w:val="18"/>
              </w:rPr>
            </w:pPr>
            <w:r w:rsidDel="00000000" w:rsidR="00000000" w:rsidRPr="00000000">
              <w:rPr>
                <w:rFonts w:ascii="Arial" w:cs="Arial" w:eastAsia="Arial" w:hAnsi="Arial"/>
                <w:sz w:val="18"/>
                <w:szCs w:val="18"/>
                <w:rtl w:val="0"/>
              </w:rPr>
              <w:t xml:space="preserve">Buona esecuzione dei fondamentali individuali e di squadra nei giochi sportivi. Buona conoscenza teorica e capacità di esposizione dei fondamentali e del regolamento di gioco.</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B4">
            <w:pPr>
              <w:rPr>
                <w:rFonts w:ascii="Arial" w:cs="Arial" w:eastAsia="Arial" w:hAnsi="Arial"/>
                <w:sz w:val="18"/>
                <w:szCs w:val="18"/>
              </w:rPr>
            </w:pPr>
            <w:r w:rsidDel="00000000" w:rsidR="00000000" w:rsidRPr="00000000">
              <w:rPr>
                <w:rFonts w:ascii="Arial" w:cs="Arial" w:eastAsia="Arial" w:hAnsi="Arial"/>
                <w:sz w:val="18"/>
                <w:szCs w:val="18"/>
                <w:rtl w:val="0"/>
              </w:rPr>
              <w:t xml:space="preserve">Buona conoscenza teorica e capacità di esposizione degli argomenti inseriti nella programmazione.</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9</w:t>
            </w:r>
          </w:p>
        </w:tc>
        <w:tc>
          <w:tcPr>
            <w:tcBorders>
              <w:left w:color="000000" w:space="0" w:sz="4" w:val="single"/>
              <w:bottom w:color="000000" w:space="0" w:sz="4" w:val="single"/>
            </w:tcBorders>
          </w:tcPr>
          <w:p w:rsidR="00000000" w:rsidDel="00000000" w:rsidP="00000000" w:rsidRDefault="00000000" w:rsidRPr="00000000" w14:paraId="000000B6">
            <w:pPr>
              <w:rPr>
                <w:rFonts w:ascii="Arial" w:cs="Arial" w:eastAsia="Arial" w:hAnsi="Arial"/>
                <w:sz w:val="18"/>
                <w:szCs w:val="18"/>
              </w:rPr>
            </w:pPr>
            <w:r w:rsidDel="00000000" w:rsidR="00000000" w:rsidRPr="00000000">
              <w:rPr>
                <w:rFonts w:ascii="Arial" w:cs="Arial" w:eastAsia="Arial" w:hAnsi="Arial"/>
                <w:sz w:val="18"/>
                <w:szCs w:val="18"/>
                <w:rtl w:val="0"/>
              </w:rPr>
              <w:t xml:space="preserve">Più che buona padronanza del gesto tecnico relativo alla disciplina proposta. Più che buona espressione di forza, resistenza, velocità.</w:t>
            </w:r>
          </w:p>
        </w:tc>
        <w:tc>
          <w:tcPr>
            <w:tcBorders>
              <w:left w:color="000000" w:space="0" w:sz="4" w:val="single"/>
              <w:bottom w:color="000000" w:space="0" w:sz="4" w:val="single"/>
            </w:tcBorders>
          </w:tcPr>
          <w:p w:rsidR="00000000" w:rsidDel="00000000" w:rsidP="00000000" w:rsidRDefault="00000000" w:rsidRPr="00000000" w14:paraId="000000B7">
            <w:pPr>
              <w:rPr>
                <w:rFonts w:ascii="Arial" w:cs="Arial" w:eastAsia="Arial" w:hAnsi="Arial"/>
                <w:sz w:val="18"/>
                <w:szCs w:val="18"/>
              </w:rPr>
            </w:pPr>
            <w:r w:rsidDel="00000000" w:rsidR="00000000" w:rsidRPr="00000000">
              <w:rPr>
                <w:rFonts w:ascii="Arial" w:cs="Arial" w:eastAsia="Arial" w:hAnsi="Arial"/>
                <w:sz w:val="18"/>
                <w:szCs w:val="18"/>
                <w:rtl w:val="0"/>
              </w:rPr>
              <w:t xml:space="preserve">Più che buona interpretazione dei segni e dei linguaggi del corpo.</w:t>
            </w:r>
          </w:p>
        </w:tc>
        <w:tc>
          <w:tcPr>
            <w:tcBorders>
              <w:left w:color="000000" w:space="0" w:sz="4" w:val="single"/>
              <w:bottom w:color="000000" w:space="0" w:sz="4" w:val="single"/>
            </w:tcBorders>
          </w:tcPr>
          <w:p w:rsidR="00000000" w:rsidDel="00000000" w:rsidP="00000000" w:rsidRDefault="00000000" w:rsidRPr="00000000" w14:paraId="000000B8">
            <w:pPr>
              <w:rPr>
                <w:rFonts w:ascii="Arial" w:cs="Arial" w:eastAsia="Arial" w:hAnsi="Arial"/>
                <w:sz w:val="18"/>
                <w:szCs w:val="18"/>
              </w:rPr>
            </w:pPr>
            <w:r w:rsidDel="00000000" w:rsidR="00000000" w:rsidRPr="00000000">
              <w:rPr>
                <w:rFonts w:ascii="Arial" w:cs="Arial" w:eastAsia="Arial" w:hAnsi="Arial"/>
                <w:sz w:val="18"/>
                <w:szCs w:val="18"/>
                <w:rtl w:val="0"/>
              </w:rPr>
              <w:t xml:space="preserve">Più che buona l'esecuzione dei fondamentali individuali e di squadra nei giochi sportivi. Più che buona la conoscenza teorica e capacità di esposizione dei fondamentali e del regolamento di gioco.</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B9">
            <w:pPr>
              <w:rPr>
                <w:rFonts w:ascii="Arial" w:cs="Arial" w:eastAsia="Arial" w:hAnsi="Arial"/>
                <w:sz w:val="18"/>
                <w:szCs w:val="18"/>
              </w:rPr>
            </w:pPr>
            <w:r w:rsidDel="00000000" w:rsidR="00000000" w:rsidRPr="00000000">
              <w:rPr>
                <w:rFonts w:ascii="Arial" w:cs="Arial" w:eastAsia="Arial" w:hAnsi="Arial"/>
                <w:sz w:val="18"/>
                <w:szCs w:val="18"/>
                <w:rtl w:val="0"/>
              </w:rPr>
              <w:t xml:space="preserve">Più che buona conoscenza teorica e capacità di esposizione degli argomenti inseriti nella programmazione.</w:t>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10</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BB">
            <w:pPr>
              <w:rPr>
                <w:rFonts w:ascii="Arial" w:cs="Arial" w:eastAsia="Arial" w:hAnsi="Arial"/>
                <w:sz w:val="18"/>
                <w:szCs w:val="18"/>
              </w:rPr>
            </w:pPr>
            <w:r w:rsidDel="00000000" w:rsidR="00000000" w:rsidRPr="00000000">
              <w:rPr>
                <w:rFonts w:ascii="Arial" w:cs="Arial" w:eastAsia="Arial" w:hAnsi="Arial"/>
                <w:sz w:val="18"/>
                <w:szCs w:val="18"/>
                <w:rtl w:val="0"/>
              </w:rPr>
              <w:t xml:space="preserve">Ottima padronanza del gesto tecnico relativo alla disciplina proposta. Ottima espressione</w:t>
            </w:r>
          </w:p>
          <w:p w:rsidR="00000000" w:rsidDel="00000000" w:rsidP="00000000" w:rsidRDefault="00000000" w:rsidRPr="00000000" w14:paraId="000000BC">
            <w:pPr>
              <w:rPr>
                <w:rFonts w:ascii="Arial" w:cs="Arial" w:eastAsia="Arial" w:hAnsi="Arial"/>
                <w:sz w:val="18"/>
                <w:szCs w:val="18"/>
              </w:rPr>
            </w:pPr>
            <w:r w:rsidDel="00000000" w:rsidR="00000000" w:rsidRPr="00000000">
              <w:rPr>
                <w:rFonts w:ascii="Arial" w:cs="Arial" w:eastAsia="Arial" w:hAnsi="Arial"/>
                <w:sz w:val="18"/>
                <w:szCs w:val="18"/>
                <w:rtl w:val="0"/>
              </w:rPr>
              <w:t xml:space="preserve">di forza, resistenza, velocità.</w:t>
            </w:r>
          </w:p>
        </w:tc>
        <w:tc>
          <w:tcPr>
            <w:tcBorders>
              <w:left w:color="000000" w:space="0" w:sz="4" w:val="single"/>
              <w:bottom w:color="000000" w:space="0" w:sz="4" w:val="single"/>
            </w:tcBorders>
          </w:tcPr>
          <w:p w:rsidR="00000000" w:rsidDel="00000000" w:rsidP="00000000" w:rsidRDefault="00000000" w:rsidRPr="00000000" w14:paraId="000000BD">
            <w:pPr>
              <w:rPr>
                <w:rFonts w:ascii="Arial" w:cs="Arial" w:eastAsia="Arial" w:hAnsi="Arial"/>
                <w:sz w:val="18"/>
                <w:szCs w:val="18"/>
              </w:rPr>
            </w:pPr>
            <w:r w:rsidDel="00000000" w:rsidR="00000000" w:rsidRPr="00000000">
              <w:rPr>
                <w:rFonts w:ascii="Arial" w:cs="Arial" w:eastAsia="Arial" w:hAnsi="Arial"/>
                <w:sz w:val="18"/>
                <w:szCs w:val="18"/>
                <w:rtl w:val="0"/>
              </w:rPr>
              <w:t xml:space="preserve">Ottima interpretazione dei segni e dei linguaggi del corpo.</w:t>
            </w:r>
          </w:p>
        </w:tc>
        <w:tc>
          <w:tcPr>
            <w:tcBorders>
              <w:left w:color="000000" w:space="0" w:sz="4" w:val="single"/>
              <w:bottom w:color="000000" w:space="0" w:sz="4" w:val="single"/>
            </w:tcBorders>
          </w:tcPr>
          <w:p w:rsidR="00000000" w:rsidDel="00000000" w:rsidP="00000000" w:rsidRDefault="00000000" w:rsidRPr="00000000" w14:paraId="000000BE">
            <w:pPr>
              <w:rPr>
                <w:rFonts w:ascii="Arial" w:cs="Arial" w:eastAsia="Arial" w:hAnsi="Arial"/>
                <w:sz w:val="18"/>
                <w:szCs w:val="18"/>
              </w:rPr>
            </w:pPr>
            <w:r w:rsidDel="00000000" w:rsidR="00000000" w:rsidRPr="00000000">
              <w:rPr>
                <w:rFonts w:ascii="Arial" w:cs="Arial" w:eastAsia="Arial" w:hAnsi="Arial"/>
                <w:sz w:val="18"/>
                <w:szCs w:val="18"/>
                <w:rtl w:val="0"/>
              </w:rPr>
              <w:t xml:space="preserve">Ottima l'esecuzione dei fondamentali individuali e di squadra nei giochi sportivi. Ottima la conoscenza teorica e capacità di esposizione dei fondamentali e del regolamento di gioco.</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BF">
            <w:pPr>
              <w:rPr>
                <w:rFonts w:ascii="Arial" w:cs="Arial" w:eastAsia="Arial" w:hAnsi="Arial"/>
                <w:sz w:val="18"/>
                <w:szCs w:val="18"/>
              </w:rPr>
            </w:pPr>
            <w:r w:rsidDel="00000000" w:rsidR="00000000" w:rsidRPr="00000000">
              <w:rPr>
                <w:rFonts w:ascii="Arial" w:cs="Arial" w:eastAsia="Arial" w:hAnsi="Arial"/>
                <w:sz w:val="18"/>
                <w:szCs w:val="18"/>
                <w:rtl w:val="0"/>
              </w:rPr>
              <w:t xml:space="preserve">Ottima conoscenza teorica e capacità di esposizione degli argomenti inseriti nella programmazione.</w:t>
            </w:r>
          </w:p>
        </w:tc>
      </w:tr>
    </w:tbl>
    <w:p w:rsidR="00000000" w:rsidDel="00000000" w:rsidP="00000000" w:rsidRDefault="00000000" w:rsidRPr="00000000" w14:paraId="000000C0">
      <w:pPr>
        <w:rPr>
          <w:rFonts w:ascii="Arial" w:cs="Arial" w:eastAsia="Arial" w:hAnsi="Arial"/>
          <w:b w:val="1"/>
        </w:rPr>
      </w:pPr>
      <w:r w:rsidDel="00000000" w:rsidR="00000000" w:rsidRPr="00000000">
        <w:rPr>
          <w:rtl w:val="0"/>
        </w:rPr>
      </w:r>
    </w:p>
    <w:p w:rsidR="00000000" w:rsidDel="00000000" w:rsidP="00000000" w:rsidRDefault="00000000" w:rsidRPr="00000000" w14:paraId="000000C1">
      <w:pPr>
        <w:rPr>
          <w:rFonts w:ascii="Arial" w:cs="Arial" w:eastAsia="Arial" w:hAnsi="Arial"/>
          <w:b w:val="1"/>
        </w:rPr>
      </w:pPr>
      <w:r w:rsidDel="00000000" w:rsidR="00000000" w:rsidRPr="00000000">
        <w:rPr>
          <w:rtl w:val="0"/>
        </w:rPr>
      </w:r>
    </w:p>
    <w:p w:rsidR="00000000" w:rsidDel="00000000" w:rsidP="00000000" w:rsidRDefault="00000000" w:rsidRPr="00000000" w14:paraId="000000C2">
      <w:pPr>
        <w:rPr>
          <w:rFonts w:ascii="Arial" w:cs="Arial" w:eastAsia="Arial" w:hAnsi="Arial"/>
        </w:rPr>
      </w:pPr>
      <w:r w:rsidDel="00000000" w:rsidR="00000000" w:rsidRPr="00000000">
        <w:rPr>
          <w:rtl w:val="0"/>
        </w:rPr>
      </w:r>
    </w:p>
    <w:p w:rsidR="00000000" w:rsidDel="00000000" w:rsidP="00000000" w:rsidRDefault="00000000" w:rsidRPr="00000000" w14:paraId="000000C3">
      <w:pPr>
        <w:rPr>
          <w:rFonts w:ascii="Arial" w:cs="Arial" w:eastAsia="Arial" w:hAnsi="Arial"/>
          <w:b w:val="1"/>
        </w:rPr>
      </w:pPr>
      <w:r w:rsidDel="00000000" w:rsidR="00000000" w:rsidRPr="00000000">
        <w:rPr>
          <w:rtl w:val="0"/>
        </w:rPr>
      </w:r>
    </w:p>
    <w:p w:rsidR="00000000" w:rsidDel="00000000" w:rsidP="00000000" w:rsidRDefault="00000000" w:rsidRPr="00000000" w14:paraId="000000C4">
      <w:pPr>
        <w:rPr>
          <w:rFonts w:ascii="Arial" w:cs="Arial" w:eastAsia="Arial" w:hAnsi="Arial"/>
          <w:b w:val="1"/>
        </w:rPr>
      </w:pPr>
      <w:r w:rsidDel="00000000" w:rsidR="00000000" w:rsidRPr="00000000">
        <w:rPr>
          <w:rtl w:val="0"/>
        </w:rPr>
      </w:r>
    </w:p>
    <w:p w:rsidR="00000000" w:rsidDel="00000000" w:rsidP="00000000" w:rsidRDefault="00000000" w:rsidRPr="00000000" w14:paraId="000000C5">
      <w:pPr>
        <w:rPr>
          <w:rFonts w:ascii="Arial" w:cs="Arial" w:eastAsia="Arial" w:hAnsi="Arial"/>
          <w:b w:val="1"/>
        </w:rPr>
      </w:pPr>
      <w:r w:rsidDel="00000000" w:rsidR="00000000" w:rsidRPr="00000000">
        <w:rPr>
          <w:rtl w:val="0"/>
        </w:rPr>
      </w:r>
    </w:p>
    <w:p w:rsidR="00000000" w:rsidDel="00000000" w:rsidP="00000000" w:rsidRDefault="00000000" w:rsidRPr="00000000" w14:paraId="000000C6">
      <w:pPr>
        <w:rPr>
          <w:rFonts w:ascii="Arial" w:cs="Arial" w:eastAsia="Arial" w:hAnsi="Arial"/>
          <w:b w:val="1"/>
          <w:i w:val="1"/>
        </w:rPr>
      </w:pPr>
      <w:r w:rsidDel="00000000" w:rsidR="00000000" w:rsidRPr="00000000">
        <w:rPr>
          <w:rFonts w:ascii="Arial" w:cs="Arial" w:eastAsia="Arial" w:hAnsi="Arial"/>
          <w:b w:val="1"/>
          <w:rtl w:val="0"/>
        </w:rPr>
        <w:t xml:space="preserve">TEMPI E MODALITA’ DI SVOLGIMENTO DELLE UNITA’ DI APPRENDIMENTO (si fa riferimento alle UDA di dipartimento)</w:t>
      </w:r>
      <w:r w:rsidDel="00000000" w:rsidR="00000000" w:rsidRPr="00000000">
        <w:rPr>
          <w:rFonts w:ascii="Arial" w:cs="Arial" w:eastAsia="Arial" w:hAnsi="Arial"/>
          <w:b w:val="1"/>
          <w:i w:val="1"/>
          <w:rtl w:val="0"/>
        </w:rPr>
        <w:t xml:space="preserve"> </w:t>
      </w:r>
    </w:p>
    <w:p w:rsidR="00000000" w:rsidDel="00000000" w:rsidP="00000000" w:rsidRDefault="00000000" w:rsidRPr="00000000" w14:paraId="000000C7">
      <w:pPr>
        <w:rPr>
          <w:rFonts w:ascii="Arial" w:cs="Arial" w:eastAsia="Arial" w:hAnsi="Arial"/>
          <w:b w:val="1"/>
          <w:i w:val="1"/>
        </w:rPr>
      </w:pPr>
      <w:r w:rsidDel="00000000" w:rsidR="00000000" w:rsidRPr="00000000">
        <w:rPr>
          <w:rtl w:val="0"/>
        </w:rPr>
      </w:r>
    </w:p>
    <w:p w:rsidR="00000000" w:rsidDel="00000000" w:rsidP="00000000" w:rsidRDefault="00000000" w:rsidRPr="00000000" w14:paraId="000000C8">
      <w:pPr>
        <w:rPr>
          <w:rFonts w:ascii="Arial" w:cs="Arial" w:eastAsia="Arial" w:hAnsi="Arial"/>
        </w:rPr>
      </w:pPr>
      <w:r w:rsidDel="00000000" w:rsidR="00000000" w:rsidRPr="00000000">
        <w:rPr>
          <w:rFonts w:ascii="Arial" w:cs="Arial" w:eastAsia="Arial" w:hAnsi="Arial"/>
          <w:b w:val="1"/>
          <w:i w:val="1"/>
          <w:rtl w:val="0"/>
        </w:rPr>
        <w:t xml:space="preserve">ESERCIZI PER LO SVILUPPO DELLE CAPACITA' COORDINATIVE E CONDIZIONALI:</w:t>
      </w:r>
      <w:r w:rsidDel="00000000" w:rsidR="00000000" w:rsidRPr="00000000">
        <w:rPr>
          <w:rFonts w:ascii="Arial" w:cs="Arial" w:eastAsia="Arial" w:hAnsi="Arial"/>
          <w:i w:val="1"/>
          <w:rtl w:val="0"/>
        </w:rPr>
        <w:t xml:space="preserve"> </w:t>
      </w:r>
      <w:r w:rsidDel="00000000" w:rsidR="00000000" w:rsidRPr="00000000">
        <w:rPr>
          <w:rtl w:val="0"/>
        </w:rPr>
      </w:r>
    </w:p>
    <w:p w:rsidR="00000000" w:rsidDel="00000000" w:rsidP="00000000" w:rsidRDefault="00000000" w:rsidRPr="00000000" w14:paraId="000000C9">
      <w:pPr>
        <w:rPr>
          <w:rFonts w:ascii="Arial" w:cs="Arial" w:eastAsia="Arial" w:hAnsi="Arial"/>
        </w:rPr>
      </w:pPr>
      <w:r w:rsidDel="00000000" w:rsidR="00000000" w:rsidRPr="00000000">
        <w:rPr>
          <w:rFonts w:ascii="Arial" w:cs="Arial" w:eastAsia="Arial" w:hAnsi="Arial"/>
          <w:rtl w:val="0"/>
        </w:rPr>
        <w:t xml:space="preserve">esercizi di </w:t>
      </w:r>
      <w:r w:rsidDel="00000000" w:rsidR="00000000" w:rsidRPr="00000000">
        <w:rPr>
          <w:rFonts w:ascii="Arial" w:cs="Arial" w:eastAsia="Arial" w:hAnsi="Arial"/>
          <w:i w:val="1"/>
          <w:rtl w:val="0"/>
        </w:rPr>
        <w:t xml:space="preserve">coordinazione</w:t>
      </w:r>
      <w:r w:rsidDel="00000000" w:rsidR="00000000" w:rsidRPr="00000000">
        <w:rPr>
          <w:rFonts w:ascii="Arial" w:cs="Arial" w:eastAsia="Arial" w:hAnsi="Arial"/>
          <w:rtl w:val="0"/>
        </w:rPr>
        <w:t xml:space="preserve"> dei movimenti del tronco e degli arti superiori e inferiori, esercizi per lo sviluppo del senso del </w:t>
      </w:r>
      <w:r w:rsidDel="00000000" w:rsidR="00000000" w:rsidRPr="00000000">
        <w:rPr>
          <w:rFonts w:ascii="Arial" w:cs="Arial" w:eastAsia="Arial" w:hAnsi="Arial"/>
          <w:i w:val="1"/>
          <w:rtl w:val="0"/>
        </w:rPr>
        <w:t xml:space="preserve">ritmo</w:t>
      </w:r>
      <w:r w:rsidDel="00000000" w:rsidR="00000000" w:rsidRPr="00000000">
        <w:rPr>
          <w:rFonts w:ascii="Arial" w:cs="Arial" w:eastAsia="Arial" w:hAnsi="Arial"/>
          <w:rtl w:val="0"/>
        </w:rPr>
        <w:t xml:space="preserve">, dell'</w:t>
      </w:r>
      <w:r w:rsidDel="00000000" w:rsidR="00000000" w:rsidRPr="00000000">
        <w:rPr>
          <w:rFonts w:ascii="Arial" w:cs="Arial" w:eastAsia="Arial" w:hAnsi="Arial"/>
          <w:i w:val="1"/>
          <w:rtl w:val="0"/>
        </w:rPr>
        <w:t xml:space="preserve">equilibrio</w:t>
      </w:r>
      <w:r w:rsidDel="00000000" w:rsidR="00000000" w:rsidRPr="00000000">
        <w:rPr>
          <w:rFonts w:ascii="Arial" w:cs="Arial" w:eastAsia="Arial" w:hAnsi="Arial"/>
          <w:rtl w:val="0"/>
        </w:rPr>
        <w:t xml:space="preserve"> statico e dinamico (esercizi individuali sul posto, percorsi di destrezza, salto con la corda). </w:t>
      </w:r>
    </w:p>
    <w:p w:rsidR="00000000" w:rsidDel="00000000" w:rsidP="00000000" w:rsidRDefault="00000000" w:rsidRPr="00000000" w14:paraId="000000CA">
      <w:pPr>
        <w:rPr>
          <w:rFonts w:ascii="Arial" w:cs="Arial" w:eastAsia="Arial" w:hAnsi="Arial"/>
          <w:b w:val="1"/>
          <w:i w:val="1"/>
        </w:rPr>
      </w:pPr>
      <w:r w:rsidDel="00000000" w:rsidR="00000000" w:rsidRPr="00000000">
        <w:rPr>
          <w:rFonts w:ascii="Arial" w:cs="Arial" w:eastAsia="Arial" w:hAnsi="Arial"/>
          <w:rtl w:val="0"/>
        </w:rPr>
        <w:t xml:space="preserve">Esercizi di </w:t>
      </w:r>
      <w:r w:rsidDel="00000000" w:rsidR="00000000" w:rsidRPr="00000000">
        <w:rPr>
          <w:rFonts w:ascii="Arial" w:cs="Arial" w:eastAsia="Arial" w:hAnsi="Arial"/>
          <w:i w:val="1"/>
          <w:rtl w:val="0"/>
        </w:rPr>
        <w:t xml:space="preserve">mobilità articolare</w:t>
      </w:r>
      <w:r w:rsidDel="00000000" w:rsidR="00000000" w:rsidRPr="00000000">
        <w:rPr>
          <w:rFonts w:ascii="Arial" w:cs="Arial" w:eastAsia="Arial" w:hAnsi="Arial"/>
          <w:rtl w:val="0"/>
        </w:rPr>
        <w:t xml:space="preserve">, esercizi di </w:t>
      </w:r>
      <w:r w:rsidDel="00000000" w:rsidR="00000000" w:rsidRPr="00000000">
        <w:rPr>
          <w:rFonts w:ascii="Arial" w:cs="Arial" w:eastAsia="Arial" w:hAnsi="Arial"/>
          <w:i w:val="1"/>
          <w:rtl w:val="0"/>
        </w:rPr>
        <w:t xml:space="preserve">stretching</w:t>
      </w:r>
      <w:r w:rsidDel="00000000" w:rsidR="00000000" w:rsidRPr="00000000">
        <w:rPr>
          <w:rFonts w:ascii="Arial" w:cs="Arial" w:eastAsia="Arial" w:hAnsi="Arial"/>
          <w:rtl w:val="0"/>
        </w:rPr>
        <w:t xml:space="preserve">, esercizi di </w:t>
      </w:r>
      <w:r w:rsidDel="00000000" w:rsidR="00000000" w:rsidRPr="00000000">
        <w:rPr>
          <w:rFonts w:ascii="Arial" w:cs="Arial" w:eastAsia="Arial" w:hAnsi="Arial"/>
          <w:i w:val="1"/>
          <w:rtl w:val="0"/>
        </w:rPr>
        <w:t xml:space="preserve">controllo e potenziamento</w:t>
      </w:r>
      <w:r w:rsidDel="00000000" w:rsidR="00000000" w:rsidRPr="00000000">
        <w:rPr>
          <w:rFonts w:ascii="Arial" w:cs="Arial" w:eastAsia="Arial" w:hAnsi="Arial"/>
          <w:rtl w:val="0"/>
        </w:rPr>
        <w:t xml:space="preserve"> muscolare (carico naturale o utilizzo di piccoli e grandi attrezzi per l’incremento della forza veloce e della forza resistente).  </w:t>
      </w:r>
      <w:r w:rsidDel="00000000" w:rsidR="00000000" w:rsidRPr="00000000">
        <w:rPr>
          <w:rFonts w:ascii="Arial" w:cs="Arial" w:eastAsia="Arial" w:hAnsi="Arial"/>
          <w:b w:val="1"/>
          <w:u w:val="single"/>
          <w:rtl w:val="0"/>
        </w:rPr>
        <w:t xml:space="preserve">10h</w:t>
      </w:r>
      <w:r w:rsidDel="00000000" w:rsidR="00000000" w:rsidRPr="00000000">
        <w:rPr>
          <w:rtl w:val="0"/>
        </w:rPr>
      </w:r>
    </w:p>
    <w:p w:rsidR="00000000" w:rsidDel="00000000" w:rsidP="00000000" w:rsidRDefault="00000000" w:rsidRPr="00000000" w14:paraId="000000CB">
      <w:pPr>
        <w:rPr>
          <w:rFonts w:ascii="Arial" w:cs="Arial" w:eastAsia="Arial" w:hAnsi="Arial"/>
          <w:b w:val="1"/>
          <w:i w:val="1"/>
        </w:rPr>
      </w:pPr>
      <w:r w:rsidDel="00000000" w:rsidR="00000000" w:rsidRPr="00000000">
        <w:rPr>
          <w:rtl w:val="0"/>
        </w:rPr>
      </w:r>
    </w:p>
    <w:p w:rsidR="00000000" w:rsidDel="00000000" w:rsidP="00000000" w:rsidRDefault="00000000" w:rsidRPr="00000000" w14:paraId="000000CC">
      <w:pPr>
        <w:rPr>
          <w:rFonts w:ascii="Arial" w:cs="Arial" w:eastAsia="Arial" w:hAnsi="Arial"/>
        </w:rPr>
      </w:pPr>
      <w:r w:rsidDel="00000000" w:rsidR="00000000" w:rsidRPr="00000000">
        <w:rPr>
          <w:rFonts w:ascii="Arial" w:cs="Arial" w:eastAsia="Arial" w:hAnsi="Arial"/>
          <w:b w:val="1"/>
          <w:i w:val="1"/>
          <w:rtl w:val="0"/>
        </w:rPr>
        <w:t xml:space="preserve">ATLETICA:</w:t>
      </w:r>
      <w:r w:rsidDel="00000000" w:rsidR="00000000" w:rsidRPr="00000000">
        <w:rPr>
          <w:rtl w:val="0"/>
        </w:rPr>
      </w:r>
    </w:p>
    <w:p w:rsidR="00000000" w:rsidDel="00000000" w:rsidP="00000000" w:rsidRDefault="00000000" w:rsidRPr="00000000" w14:paraId="000000CD">
      <w:pPr>
        <w:rPr>
          <w:rFonts w:ascii="Arial" w:cs="Arial" w:eastAsia="Arial" w:hAnsi="Arial"/>
        </w:rPr>
      </w:pPr>
      <w:r w:rsidDel="00000000" w:rsidR="00000000" w:rsidRPr="00000000">
        <w:rPr>
          <w:rFonts w:ascii="Arial" w:cs="Arial" w:eastAsia="Arial" w:hAnsi="Arial"/>
          <w:rtl w:val="0"/>
        </w:rPr>
        <w:t xml:space="preserve">andature, corsa (velocità e resistenza), salti, lanci, allenamento per lo sviluppo della tecnica e delle capacità condizionali richieste nelle diverse specialità.  </w:t>
      </w:r>
      <w:r w:rsidDel="00000000" w:rsidR="00000000" w:rsidRPr="00000000">
        <w:rPr>
          <w:rFonts w:ascii="Arial" w:cs="Arial" w:eastAsia="Arial" w:hAnsi="Arial"/>
          <w:b w:val="1"/>
          <w:u w:val="single"/>
          <w:rtl w:val="0"/>
        </w:rPr>
        <w:t xml:space="preserve">10h</w:t>
      </w:r>
      <w:r w:rsidDel="00000000" w:rsidR="00000000" w:rsidRPr="00000000">
        <w:rPr>
          <w:rtl w:val="0"/>
        </w:rPr>
      </w:r>
    </w:p>
    <w:p w:rsidR="00000000" w:rsidDel="00000000" w:rsidP="00000000" w:rsidRDefault="00000000" w:rsidRPr="00000000" w14:paraId="000000CE">
      <w:pPr>
        <w:rPr>
          <w:rFonts w:ascii="Arial" w:cs="Arial" w:eastAsia="Arial" w:hAnsi="Arial"/>
          <w:b w:val="1"/>
          <w:i w:val="1"/>
        </w:rPr>
      </w:pPr>
      <w:r w:rsidDel="00000000" w:rsidR="00000000" w:rsidRPr="00000000">
        <w:rPr>
          <w:rtl w:val="0"/>
        </w:rPr>
      </w:r>
    </w:p>
    <w:p w:rsidR="00000000" w:rsidDel="00000000" w:rsidP="00000000" w:rsidRDefault="00000000" w:rsidRPr="00000000" w14:paraId="000000CF">
      <w:pPr>
        <w:rPr>
          <w:rFonts w:ascii="Arial" w:cs="Arial" w:eastAsia="Arial" w:hAnsi="Arial"/>
        </w:rPr>
      </w:pPr>
      <w:r w:rsidDel="00000000" w:rsidR="00000000" w:rsidRPr="00000000">
        <w:rPr>
          <w:rFonts w:ascii="Arial" w:cs="Arial" w:eastAsia="Arial" w:hAnsi="Arial"/>
          <w:b w:val="1"/>
          <w:i w:val="1"/>
          <w:rtl w:val="0"/>
        </w:rPr>
        <w:t xml:space="preserve">GIOCHI DI SQUADRA:</w:t>
      </w:r>
      <w:r w:rsidDel="00000000" w:rsidR="00000000" w:rsidRPr="00000000">
        <w:rPr>
          <w:rFonts w:ascii="Arial" w:cs="Arial" w:eastAsia="Arial" w:hAnsi="Arial"/>
          <w:rtl w:val="0"/>
        </w:rPr>
        <w:t xml:space="preserve"> </w:t>
      </w:r>
    </w:p>
    <w:p w:rsidR="00000000" w:rsidDel="00000000" w:rsidP="00000000" w:rsidRDefault="00000000" w:rsidRPr="00000000" w14:paraId="000000D0">
      <w:pPr>
        <w:rPr>
          <w:rFonts w:ascii="Arial" w:cs="Arial" w:eastAsia="Arial" w:hAnsi="Arial"/>
        </w:rPr>
      </w:pPr>
      <w:bookmarkStart w:colFirst="0" w:colLast="0" w:name="_heading=h.k1p6win0ejen" w:id="0"/>
      <w:bookmarkEnd w:id="0"/>
      <w:r w:rsidDel="00000000" w:rsidR="00000000" w:rsidRPr="00000000">
        <w:rPr>
          <w:rFonts w:ascii="Arial" w:cs="Arial" w:eastAsia="Arial" w:hAnsi="Arial"/>
          <w:rtl w:val="0"/>
        </w:rPr>
        <w:t xml:space="preserve">RESPINGERE LA PALLA </w:t>
      </w:r>
    </w:p>
    <w:p w:rsidR="00000000" w:rsidDel="00000000" w:rsidP="00000000" w:rsidRDefault="00000000" w:rsidRPr="00000000" w14:paraId="000000D1">
      <w:pPr>
        <w:rPr>
          <w:rFonts w:ascii="Arial" w:cs="Arial" w:eastAsia="Arial" w:hAnsi="Arial"/>
          <w:b w:val="1"/>
          <w:u w:val="single"/>
        </w:rPr>
      </w:pPr>
      <w:bookmarkStart w:colFirst="0" w:colLast="0" w:name="_heading=h.diqyh7awo951" w:id="1"/>
      <w:bookmarkEnd w:id="1"/>
      <w:r w:rsidDel="00000000" w:rsidR="00000000" w:rsidRPr="00000000">
        <w:rPr>
          <w:rFonts w:ascii="Arial" w:cs="Arial" w:eastAsia="Arial" w:hAnsi="Arial"/>
          <w:b w:val="1"/>
          <w:rtl w:val="0"/>
        </w:rPr>
        <w:t xml:space="preserve">Pallavolo</w:t>
      </w:r>
      <w:r w:rsidDel="00000000" w:rsidR="00000000" w:rsidRPr="00000000">
        <w:rPr>
          <w:rFonts w:ascii="Arial" w:cs="Arial" w:eastAsia="Arial" w:hAnsi="Arial"/>
          <w:rtl w:val="0"/>
        </w:rPr>
        <w:t xml:space="preserve">: tecniche di base (palleggio, bagher, battuta), fondamentali di squadra, regole del gioco; </w:t>
      </w:r>
      <w:r w:rsidDel="00000000" w:rsidR="00000000" w:rsidRPr="00000000">
        <w:rPr>
          <w:rtl w:val="0"/>
        </w:rPr>
      </w:r>
    </w:p>
    <w:p w:rsidR="00000000" w:rsidDel="00000000" w:rsidP="00000000" w:rsidRDefault="00000000" w:rsidRPr="00000000" w14:paraId="000000D2">
      <w:pPr>
        <w:rPr>
          <w:rFonts w:ascii="Arial" w:cs="Arial" w:eastAsia="Arial" w:hAnsi="Arial"/>
        </w:rPr>
      </w:pPr>
      <w:r w:rsidDel="00000000" w:rsidR="00000000" w:rsidRPr="00000000">
        <w:rPr>
          <w:rFonts w:ascii="Arial" w:cs="Arial" w:eastAsia="Arial" w:hAnsi="Arial"/>
          <w:b w:val="1"/>
          <w:rtl w:val="0"/>
        </w:rPr>
        <w:t xml:space="preserve">Pallapugno</w:t>
      </w:r>
      <w:r w:rsidDel="00000000" w:rsidR="00000000" w:rsidRPr="00000000">
        <w:rPr>
          <w:rFonts w:ascii="Arial" w:cs="Arial" w:eastAsia="Arial" w:hAnsi="Arial"/>
          <w:rtl w:val="0"/>
        </w:rPr>
        <w:t xml:space="preserve">: gioco di rinvio (si svolge nel campo di pallavolo senza la rete o con una rete bassa. Si prevede un rimbalzo della palla nel campo avversario). </w:t>
      </w:r>
    </w:p>
    <w:p w:rsidR="00000000" w:rsidDel="00000000" w:rsidP="00000000" w:rsidRDefault="00000000" w:rsidRPr="00000000" w14:paraId="000000D3">
      <w:pPr>
        <w:rPr>
          <w:rFonts w:ascii="Arial" w:cs="Arial" w:eastAsia="Arial" w:hAnsi="Arial"/>
        </w:rPr>
      </w:pPr>
      <w:r w:rsidDel="00000000" w:rsidR="00000000" w:rsidRPr="00000000">
        <w:rPr>
          <w:rFonts w:ascii="Arial" w:cs="Arial" w:eastAsia="Arial" w:hAnsi="Arial"/>
          <w:rtl w:val="0"/>
        </w:rPr>
        <w:t xml:space="preserve">AFFERRARE E LANCIARE LA PALLA</w:t>
      </w:r>
    </w:p>
    <w:p w:rsidR="00000000" w:rsidDel="00000000" w:rsidP="00000000" w:rsidRDefault="00000000" w:rsidRPr="00000000" w14:paraId="000000D4">
      <w:pPr>
        <w:rPr>
          <w:rFonts w:ascii="Arial" w:cs="Arial" w:eastAsia="Arial" w:hAnsi="Arial"/>
        </w:rPr>
      </w:pPr>
      <w:bookmarkStart w:colFirst="0" w:colLast="0" w:name="_heading=h.7sghqyc5jps4" w:id="2"/>
      <w:bookmarkEnd w:id="2"/>
      <w:r w:rsidDel="00000000" w:rsidR="00000000" w:rsidRPr="00000000">
        <w:rPr>
          <w:rFonts w:ascii="Arial" w:cs="Arial" w:eastAsia="Arial" w:hAnsi="Arial"/>
          <w:b w:val="1"/>
          <w:rtl w:val="0"/>
        </w:rPr>
        <w:t xml:space="preserve">Pallamano</w:t>
      </w:r>
      <w:r w:rsidDel="00000000" w:rsidR="00000000" w:rsidRPr="00000000">
        <w:rPr>
          <w:rFonts w:ascii="Arial" w:cs="Arial" w:eastAsia="Arial" w:hAnsi="Arial"/>
          <w:rtl w:val="0"/>
        </w:rPr>
        <w:t xml:space="preserve">: tecniche di base (passaggio, ricezione, tiro), fondamentali di squadra, regole del gioco;</w:t>
      </w:r>
    </w:p>
    <w:p w:rsidR="00000000" w:rsidDel="00000000" w:rsidP="00000000" w:rsidRDefault="00000000" w:rsidRPr="00000000" w14:paraId="000000D5">
      <w:pPr>
        <w:rPr>
          <w:rFonts w:ascii="Arial" w:cs="Arial" w:eastAsia="Arial" w:hAnsi="Arial"/>
        </w:rPr>
      </w:pPr>
      <w:r w:rsidDel="00000000" w:rsidR="00000000" w:rsidRPr="00000000">
        <w:rPr>
          <w:rFonts w:ascii="Arial" w:cs="Arial" w:eastAsia="Arial" w:hAnsi="Arial"/>
          <w:b w:val="1"/>
          <w:rtl w:val="0"/>
        </w:rPr>
        <w:t xml:space="preserve">Basket</w:t>
      </w:r>
      <w:r w:rsidDel="00000000" w:rsidR="00000000" w:rsidRPr="00000000">
        <w:rPr>
          <w:rFonts w:ascii="Arial" w:cs="Arial" w:eastAsia="Arial" w:hAnsi="Arial"/>
          <w:rtl w:val="0"/>
        </w:rPr>
        <w:t xml:space="preserve">: tecniche di base (palleggio, passaggio, tiro a canestro), fondamentali di squadra, regole del gioco;</w:t>
      </w:r>
    </w:p>
    <w:p w:rsidR="00000000" w:rsidDel="00000000" w:rsidP="00000000" w:rsidRDefault="00000000" w:rsidRPr="00000000" w14:paraId="000000D6">
      <w:pPr>
        <w:rPr>
          <w:rFonts w:ascii="Arial" w:cs="Arial" w:eastAsia="Arial" w:hAnsi="Arial"/>
        </w:rPr>
      </w:pPr>
      <w:r w:rsidDel="00000000" w:rsidR="00000000" w:rsidRPr="00000000">
        <w:rPr>
          <w:rFonts w:ascii="Arial" w:cs="Arial" w:eastAsia="Arial" w:hAnsi="Arial"/>
          <w:b w:val="1"/>
          <w:rtl w:val="0"/>
        </w:rPr>
        <w:t xml:space="preserve">Palla prigioniera</w:t>
      </w:r>
      <w:r w:rsidDel="00000000" w:rsidR="00000000" w:rsidRPr="00000000">
        <w:rPr>
          <w:rFonts w:ascii="Arial" w:cs="Arial" w:eastAsia="Arial" w:hAnsi="Arial"/>
          <w:rtl w:val="0"/>
        </w:rPr>
        <w:t xml:space="preserve">: tecniche di base (lanciare e schivare la palla).</w:t>
      </w:r>
    </w:p>
    <w:p w:rsidR="00000000" w:rsidDel="00000000" w:rsidP="00000000" w:rsidRDefault="00000000" w:rsidRPr="00000000" w14:paraId="000000D7">
      <w:pPr>
        <w:rPr>
          <w:rFonts w:ascii="Arial" w:cs="Arial" w:eastAsia="Arial" w:hAnsi="Arial"/>
        </w:rPr>
      </w:pPr>
      <w:r w:rsidDel="00000000" w:rsidR="00000000" w:rsidRPr="00000000">
        <w:rPr>
          <w:rFonts w:ascii="Arial" w:cs="Arial" w:eastAsia="Arial" w:hAnsi="Arial"/>
          <w:rtl w:val="0"/>
        </w:rPr>
        <w:t xml:space="preserve">CALCIARERE LA PALLA </w:t>
      </w:r>
    </w:p>
    <w:p w:rsidR="00000000" w:rsidDel="00000000" w:rsidP="00000000" w:rsidRDefault="00000000" w:rsidRPr="00000000" w14:paraId="000000D8">
      <w:pPr>
        <w:rPr>
          <w:rFonts w:ascii="Arial" w:cs="Arial" w:eastAsia="Arial" w:hAnsi="Arial"/>
        </w:rPr>
      </w:pPr>
      <w:r w:rsidDel="00000000" w:rsidR="00000000" w:rsidRPr="00000000">
        <w:rPr>
          <w:rFonts w:ascii="Arial" w:cs="Arial" w:eastAsia="Arial" w:hAnsi="Arial"/>
          <w:b w:val="1"/>
          <w:rtl w:val="0"/>
        </w:rPr>
        <w:t xml:space="preserve">Calcetto: </w:t>
      </w:r>
      <w:r w:rsidDel="00000000" w:rsidR="00000000" w:rsidRPr="00000000">
        <w:rPr>
          <w:rFonts w:ascii="Arial" w:cs="Arial" w:eastAsia="Arial" w:hAnsi="Arial"/>
          <w:rtl w:val="0"/>
        </w:rPr>
        <w:t xml:space="preserve">tecnica di base, gioco a squadre. </w:t>
      </w:r>
      <w:r w:rsidDel="00000000" w:rsidR="00000000" w:rsidRPr="00000000">
        <w:rPr>
          <w:rFonts w:ascii="Arial" w:cs="Arial" w:eastAsia="Arial" w:hAnsi="Arial"/>
          <w:b w:val="1"/>
          <w:u w:val="single"/>
          <w:rtl w:val="0"/>
        </w:rPr>
        <w:t xml:space="preserve">40h</w:t>
      </w:r>
      <w:r w:rsidDel="00000000" w:rsidR="00000000" w:rsidRPr="00000000">
        <w:rPr>
          <w:rtl w:val="0"/>
        </w:rPr>
      </w:r>
    </w:p>
    <w:p w:rsidR="00000000" w:rsidDel="00000000" w:rsidP="00000000" w:rsidRDefault="00000000" w:rsidRPr="00000000" w14:paraId="000000D9">
      <w:pPr>
        <w:rPr>
          <w:rFonts w:ascii="Arial" w:cs="Arial" w:eastAsia="Arial" w:hAnsi="Arial"/>
          <w:b w:val="1"/>
          <w:i w:val="1"/>
        </w:rPr>
      </w:pPr>
      <w:r w:rsidDel="00000000" w:rsidR="00000000" w:rsidRPr="00000000">
        <w:rPr>
          <w:rtl w:val="0"/>
        </w:rPr>
      </w:r>
    </w:p>
    <w:p w:rsidR="00000000" w:rsidDel="00000000" w:rsidP="00000000" w:rsidRDefault="00000000" w:rsidRPr="00000000" w14:paraId="000000DA">
      <w:pPr>
        <w:rPr>
          <w:rFonts w:ascii="Arial" w:cs="Arial" w:eastAsia="Arial" w:hAnsi="Arial"/>
          <w:i w:val="1"/>
        </w:rPr>
      </w:pPr>
      <w:r w:rsidDel="00000000" w:rsidR="00000000" w:rsidRPr="00000000">
        <w:rPr>
          <w:rFonts w:ascii="Arial" w:cs="Arial" w:eastAsia="Arial" w:hAnsi="Arial"/>
          <w:b w:val="1"/>
          <w:i w:val="1"/>
          <w:rtl w:val="0"/>
        </w:rPr>
        <w:t xml:space="preserve">POSTURA E LINGUAGGIO DEL CORPO:</w:t>
      </w:r>
      <w:r w:rsidDel="00000000" w:rsidR="00000000" w:rsidRPr="00000000">
        <w:rPr>
          <w:rtl w:val="0"/>
        </w:rPr>
      </w:r>
    </w:p>
    <w:p w:rsidR="00000000" w:rsidDel="00000000" w:rsidP="00000000" w:rsidRDefault="00000000" w:rsidRPr="00000000" w14:paraId="000000DB">
      <w:pPr>
        <w:rPr>
          <w:rFonts w:ascii="Arial" w:cs="Arial" w:eastAsia="Arial" w:hAnsi="Arial"/>
        </w:rPr>
      </w:pPr>
      <w:r w:rsidDel="00000000" w:rsidR="00000000" w:rsidRPr="00000000">
        <w:rPr>
          <w:rFonts w:ascii="Arial" w:cs="Arial" w:eastAsia="Arial" w:hAnsi="Arial"/>
          <w:b w:val="1"/>
          <w:rtl w:val="0"/>
        </w:rPr>
        <w:t xml:space="preserve">Linguaggio non verbale</w:t>
      </w:r>
      <w:r w:rsidDel="00000000" w:rsidR="00000000" w:rsidRPr="00000000">
        <w:rPr>
          <w:rFonts w:ascii="Arial" w:cs="Arial" w:eastAsia="Arial" w:hAnsi="Arial"/>
          <w:rtl w:val="0"/>
        </w:rPr>
        <w:t xml:space="preserve">: gesti arbitrali, comunicazione gestuale, giochi di mimica. </w:t>
      </w:r>
      <w:r w:rsidDel="00000000" w:rsidR="00000000" w:rsidRPr="00000000">
        <w:rPr>
          <w:rFonts w:ascii="Arial" w:cs="Arial" w:eastAsia="Arial" w:hAnsi="Arial"/>
          <w:b w:val="1"/>
          <w:u w:val="single"/>
          <w:rtl w:val="0"/>
        </w:rPr>
        <w:t xml:space="preserve">4H</w:t>
      </w:r>
      <w:r w:rsidDel="00000000" w:rsidR="00000000" w:rsidRPr="00000000">
        <w:rPr>
          <w:rtl w:val="0"/>
        </w:rPr>
      </w:r>
    </w:p>
    <w:p w:rsidR="00000000" w:rsidDel="00000000" w:rsidP="00000000" w:rsidRDefault="00000000" w:rsidRPr="00000000" w14:paraId="000000DC">
      <w:pPr>
        <w:rPr>
          <w:rFonts w:ascii="Arial" w:cs="Arial" w:eastAsia="Arial" w:hAnsi="Arial"/>
          <w:b w:val="1"/>
          <w:i w:val="1"/>
        </w:rPr>
      </w:pPr>
      <w:r w:rsidDel="00000000" w:rsidR="00000000" w:rsidRPr="00000000">
        <w:rPr>
          <w:rtl w:val="0"/>
        </w:rPr>
      </w:r>
    </w:p>
    <w:p w:rsidR="00000000" w:rsidDel="00000000" w:rsidP="00000000" w:rsidRDefault="00000000" w:rsidRPr="00000000" w14:paraId="000000DD">
      <w:pPr>
        <w:rPr>
          <w:rFonts w:ascii="Arial" w:cs="Arial" w:eastAsia="Arial" w:hAnsi="Arial"/>
        </w:rPr>
      </w:pPr>
      <w:r w:rsidDel="00000000" w:rsidR="00000000" w:rsidRPr="00000000">
        <w:rPr>
          <w:rFonts w:ascii="Arial" w:cs="Arial" w:eastAsia="Arial" w:hAnsi="Arial"/>
          <w:b w:val="1"/>
          <w:i w:val="1"/>
          <w:rtl w:val="0"/>
        </w:rPr>
        <w:t xml:space="preserve">SALUTE E BENESSERE:</w:t>
      </w:r>
      <w:r w:rsidDel="00000000" w:rsidR="00000000" w:rsidRPr="00000000">
        <w:rPr>
          <w:rtl w:val="0"/>
        </w:rPr>
      </w:r>
    </w:p>
    <w:p w:rsidR="00000000" w:rsidDel="00000000" w:rsidP="00000000" w:rsidRDefault="00000000" w:rsidRPr="00000000" w14:paraId="000000DE">
      <w:pPr>
        <w:rPr>
          <w:rFonts w:ascii="Arial" w:cs="Arial" w:eastAsia="Arial" w:hAnsi="Arial"/>
        </w:rPr>
      </w:pPr>
      <w:r w:rsidDel="00000000" w:rsidR="00000000" w:rsidRPr="00000000">
        <w:rPr>
          <w:rFonts w:ascii="Arial" w:cs="Arial" w:eastAsia="Arial" w:hAnsi="Arial"/>
          <w:b w:val="1"/>
          <w:rtl w:val="0"/>
        </w:rPr>
        <w:t xml:space="preserve">Postura e respirazione</w:t>
      </w:r>
      <w:r w:rsidDel="00000000" w:rsidR="00000000" w:rsidRPr="00000000">
        <w:rPr>
          <w:rFonts w:ascii="Arial" w:cs="Arial" w:eastAsia="Arial" w:hAnsi="Arial"/>
          <w:rtl w:val="0"/>
        </w:rPr>
        <w:t xml:space="preserve">: correlazione tra corretta postura e respirazione profonda (diaframmatica e toracica), anche come prevenzione dei vizi posturali;</w:t>
      </w:r>
    </w:p>
    <w:p w:rsidR="00000000" w:rsidDel="00000000" w:rsidP="00000000" w:rsidRDefault="00000000" w:rsidRPr="00000000" w14:paraId="000000DF">
      <w:pPr>
        <w:rPr>
          <w:rFonts w:ascii="Arial" w:cs="Arial" w:eastAsia="Arial" w:hAnsi="Arial"/>
          <w:i w:val="1"/>
        </w:rPr>
      </w:pPr>
      <w:r w:rsidDel="00000000" w:rsidR="00000000" w:rsidRPr="00000000">
        <w:rPr>
          <w:rFonts w:ascii="Arial" w:cs="Arial" w:eastAsia="Arial" w:hAnsi="Arial"/>
          <w:b w:val="1"/>
          <w:rtl w:val="0"/>
        </w:rPr>
        <w:t xml:space="preserve">I principi su cui si basa l’allenamento sportivo</w:t>
      </w:r>
      <w:r w:rsidDel="00000000" w:rsidR="00000000" w:rsidRPr="00000000">
        <w:rPr>
          <w:rFonts w:ascii="Arial" w:cs="Arial" w:eastAsia="Arial" w:hAnsi="Arial"/>
          <w:i w:val="1"/>
          <w:rtl w:val="0"/>
        </w:rPr>
        <w:t xml:space="preserve">;</w:t>
      </w:r>
    </w:p>
    <w:p w:rsidR="00000000" w:rsidDel="00000000" w:rsidP="00000000" w:rsidRDefault="00000000" w:rsidRPr="00000000" w14:paraId="000000E0">
      <w:pPr>
        <w:rPr>
          <w:rFonts w:ascii="Arial" w:cs="Arial" w:eastAsia="Arial" w:hAnsi="Arial"/>
          <w:i w:val="1"/>
        </w:rPr>
      </w:pPr>
      <w:r w:rsidDel="00000000" w:rsidR="00000000" w:rsidRPr="00000000">
        <w:rPr>
          <w:rFonts w:ascii="Arial" w:cs="Arial" w:eastAsia="Arial" w:hAnsi="Arial"/>
          <w:b w:val="1"/>
          <w:rtl w:val="0"/>
        </w:rPr>
        <w:t xml:space="preserve">la pratica sportiva come strumento di contrasto alle dipendenze</w:t>
      </w:r>
      <w:r w:rsidDel="00000000" w:rsidR="00000000" w:rsidRPr="00000000">
        <w:rPr>
          <w:rFonts w:ascii="Arial" w:cs="Arial" w:eastAsia="Arial" w:hAnsi="Arial"/>
          <w:i w:val="1"/>
          <w:rtl w:val="0"/>
        </w:rPr>
        <w:t xml:space="preserve">;                                                                                </w:t>
      </w:r>
    </w:p>
    <w:p w:rsidR="00000000" w:rsidDel="00000000" w:rsidP="00000000" w:rsidRDefault="00000000" w:rsidRPr="00000000" w14:paraId="000000E1">
      <w:pPr>
        <w:rPr>
          <w:rFonts w:ascii="Arial" w:cs="Arial" w:eastAsia="Arial" w:hAnsi="Arial"/>
          <w:b w:val="1"/>
          <w:u w:val="single"/>
        </w:rPr>
      </w:pPr>
      <w:r w:rsidDel="00000000" w:rsidR="00000000" w:rsidRPr="00000000">
        <w:rPr>
          <w:rFonts w:ascii="Arial" w:cs="Arial" w:eastAsia="Arial" w:hAnsi="Arial"/>
          <w:b w:val="1"/>
          <w:rtl w:val="0"/>
        </w:rPr>
        <w:t xml:space="preserve">Il gioco</w:t>
      </w:r>
      <w:r w:rsidDel="00000000" w:rsidR="00000000" w:rsidRPr="00000000">
        <w:rPr>
          <w:rFonts w:ascii="Arial" w:cs="Arial" w:eastAsia="Arial" w:hAnsi="Arial"/>
          <w:rtl w:val="0"/>
        </w:rPr>
        <w:t xml:space="preserve">: consapevolezza del gioco come momento di apprendimento cognitivo e motorio, di socializzazione e di liberazione delle emozioni nel rispetto delle regole di convivenza civile. </w:t>
      </w:r>
      <w:r w:rsidDel="00000000" w:rsidR="00000000" w:rsidRPr="00000000">
        <w:rPr>
          <w:rFonts w:ascii="Arial" w:cs="Arial" w:eastAsia="Arial" w:hAnsi="Arial"/>
          <w:b w:val="1"/>
          <w:u w:val="single"/>
          <w:rtl w:val="0"/>
        </w:rPr>
        <w:t xml:space="preserve">4h</w:t>
      </w:r>
    </w:p>
    <w:p w:rsidR="00000000" w:rsidDel="00000000" w:rsidP="00000000" w:rsidRDefault="00000000" w:rsidRPr="00000000" w14:paraId="000000E2">
      <w:pPr>
        <w:rPr>
          <w:rFonts w:ascii="Arial" w:cs="Arial" w:eastAsia="Arial" w:hAnsi="Arial"/>
          <w:b w:val="1"/>
        </w:rPr>
      </w:pPr>
      <w:r w:rsidDel="00000000" w:rsidR="00000000" w:rsidRPr="00000000">
        <w:rPr>
          <w:rtl w:val="0"/>
        </w:rPr>
      </w:r>
    </w:p>
    <w:p w:rsidR="00000000" w:rsidDel="00000000" w:rsidP="00000000" w:rsidRDefault="00000000" w:rsidRPr="00000000" w14:paraId="000000E3">
      <w:pPr>
        <w:rPr>
          <w:rFonts w:ascii="Arial" w:cs="Arial" w:eastAsia="Arial" w:hAnsi="Arial"/>
          <w:b w:val="1"/>
        </w:rPr>
      </w:pPr>
      <w:r w:rsidDel="00000000" w:rsidR="00000000" w:rsidRPr="00000000">
        <w:rPr>
          <w:rtl w:val="0"/>
        </w:rPr>
      </w:r>
    </w:p>
    <w:p w:rsidR="00000000" w:rsidDel="00000000" w:rsidP="00000000" w:rsidRDefault="00000000" w:rsidRPr="00000000" w14:paraId="000000E4">
      <w:pPr>
        <w:rPr>
          <w:rFonts w:ascii="Arial" w:cs="Arial" w:eastAsia="Arial" w:hAnsi="Arial"/>
          <w:b w:val="1"/>
        </w:rPr>
      </w:pPr>
      <w:r w:rsidDel="00000000" w:rsidR="00000000" w:rsidRPr="00000000">
        <w:rPr>
          <w:rtl w:val="0"/>
        </w:rPr>
      </w:r>
    </w:p>
    <w:p w:rsidR="00000000" w:rsidDel="00000000" w:rsidP="00000000" w:rsidRDefault="00000000" w:rsidRPr="00000000" w14:paraId="000000E5">
      <w:pPr>
        <w:rPr>
          <w:rFonts w:ascii="Arial" w:cs="Arial" w:eastAsia="Arial" w:hAnsi="Arial"/>
          <w:i w:val="1"/>
        </w:rPr>
      </w:pPr>
      <w:r w:rsidDel="00000000" w:rsidR="00000000" w:rsidRPr="00000000">
        <w:rPr>
          <w:rtl w:val="0"/>
        </w:rPr>
      </w:r>
    </w:p>
    <w:p w:rsidR="00000000" w:rsidDel="00000000" w:rsidP="00000000" w:rsidRDefault="00000000" w:rsidRPr="00000000" w14:paraId="000000E6">
      <w:pPr>
        <w:rPr>
          <w:rFonts w:ascii="Arial" w:cs="Arial" w:eastAsia="Arial" w:hAnsi="Arial"/>
          <w:b w:val="1"/>
        </w:rPr>
      </w:pPr>
      <w:r w:rsidDel="00000000" w:rsidR="00000000" w:rsidRPr="00000000">
        <w:rPr>
          <w:rtl w:val="0"/>
        </w:rPr>
      </w:r>
    </w:p>
    <w:p w:rsidR="00000000" w:rsidDel="00000000" w:rsidP="00000000" w:rsidRDefault="00000000" w:rsidRPr="00000000" w14:paraId="000000E7">
      <w:pPr>
        <w:rPr>
          <w:b w:val="1"/>
        </w:rPr>
      </w:pPr>
      <w:r w:rsidDel="00000000" w:rsidR="00000000" w:rsidRPr="00000000">
        <w:rPr>
          <w:rtl w:val="0"/>
        </w:rPr>
      </w:r>
    </w:p>
    <w:p w:rsidR="00000000" w:rsidDel="00000000" w:rsidP="00000000" w:rsidRDefault="00000000" w:rsidRPr="00000000" w14:paraId="000000E8">
      <w:pPr>
        <w:rPr>
          <w:rFonts w:ascii="Arial" w:cs="Arial" w:eastAsia="Arial" w:hAnsi="Arial"/>
          <w:i w:val="1"/>
          <w:smallCaps w:val="1"/>
        </w:rPr>
      </w:pPr>
      <w:r w:rsidDel="00000000" w:rsidR="00000000" w:rsidRPr="00000000">
        <w:rPr>
          <w:rFonts w:ascii="Arial" w:cs="Arial" w:eastAsia="Arial" w:hAnsi="Arial"/>
          <w:b w:val="1"/>
          <w:rtl w:val="0"/>
        </w:rPr>
        <w:t xml:space="preserve">METODOLOGIE E METODI</w:t>
      </w:r>
      <w:r w:rsidDel="00000000" w:rsidR="00000000" w:rsidRPr="00000000">
        <w:rPr>
          <w:rtl w:val="0"/>
        </w:rPr>
      </w:r>
    </w:p>
    <w:p w:rsidR="00000000" w:rsidDel="00000000" w:rsidP="00000000" w:rsidRDefault="00000000" w:rsidRPr="00000000" w14:paraId="000000E9">
      <w:pPr>
        <w:rPr>
          <w:rFonts w:ascii="Arial" w:cs="Arial" w:eastAsia="Arial" w:hAnsi="Arial"/>
        </w:rPr>
      </w:pPr>
      <w:r w:rsidDel="00000000" w:rsidR="00000000" w:rsidRPr="00000000">
        <w:rPr>
          <w:rtl w:val="0"/>
        </w:rPr>
      </w:r>
    </w:p>
    <w:p w:rsidR="00000000" w:rsidDel="00000000" w:rsidP="00000000" w:rsidRDefault="00000000" w:rsidRPr="00000000" w14:paraId="000000EA">
      <w:pPr>
        <w:rPr>
          <w:rFonts w:ascii="Arial" w:cs="Arial" w:eastAsia="Arial" w:hAnsi="Arial"/>
        </w:rPr>
      </w:pPr>
      <w:r w:rsidDel="00000000" w:rsidR="00000000" w:rsidRPr="00000000">
        <w:rPr>
          <w:rFonts w:ascii="Arial" w:cs="Arial" w:eastAsia="Arial" w:hAnsi="Arial"/>
          <w:rtl w:val="0"/>
        </w:rPr>
        <w:t xml:space="preserve">Le metodologie adottate riguarderanno l’area della:</w:t>
      </w:r>
    </w:p>
    <w:p w:rsidR="00000000" w:rsidDel="00000000" w:rsidP="00000000" w:rsidRDefault="00000000" w:rsidRPr="00000000" w14:paraId="000000EB">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esperienza, osservazione della realtà, percezione di sé, introspezione</w:t>
      </w:r>
    </w:p>
    <w:p w:rsidR="00000000" w:rsidDel="00000000" w:rsidP="00000000" w:rsidRDefault="00000000" w:rsidRPr="00000000" w14:paraId="000000EC">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comunicazione verbale, iconica, grafica, multimediale</w:t>
      </w:r>
    </w:p>
    <w:p w:rsidR="00000000" w:rsidDel="00000000" w:rsidP="00000000" w:rsidRDefault="00000000" w:rsidRPr="00000000" w14:paraId="000000ED">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ricerca: raccolta dati, selezione, multimediale</w:t>
      </w:r>
    </w:p>
    <w:p w:rsidR="00000000" w:rsidDel="00000000" w:rsidP="00000000" w:rsidRDefault="00000000" w:rsidRPr="00000000" w14:paraId="000000EE">
      <w:pPr>
        <w:rPr>
          <w:rFonts w:ascii="Arial" w:cs="Arial" w:eastAsia="Arial" w:hAnsi="Arial"/>
        </w:rPr>
      </w:pPr>
      <w:r w:rsidDel="00000000" w:rsidR="00000000" w:rsidRPr="00000000">
        <w:rPr>
          <w:rtl w:val="0"/>
        </w:rPr>
      </w:r>
    </w:p>
    <w:p w:rsidR="00000000" w:rsidDel="00000000" w:rsidP="00000000" w:rsidRDefault="00000000" w:rsidRPr="00000000" w14:paraId="000000EF">
      <w:pPr>
        <w:rPr>
          <w:rFonts w:ascii="Arial" w:cs="Arial" w:eastAsia="Arial" w:hAnsi="Arial"/>
        </w:rPr>
      </w:pPr>
      <w:r w:rsidDel="00000000" w:rsidR="00000000" w:rsidRPr="00000000">
        <w:rPr>
          <w:rFonts w:ascii="Arial" w:cs="Arial" w:eastAsia="Arial" w:hAnsi="Arial"/>
          <w:rtl w:val="0"/>
        </w:rPr>
        <w:t xml:space="preserve">I metodi saranno individuati di volta in volta in rapporto alle esigenze e alle tematiche svolte:</w:t>
      </w:r>
    </w:p>
    <w:p w:rsidR="00000000" w:rsidDel="00000000" w:rsidP="00000000" w:rsidRDefault="00000000" w:rsidRPr="00000000" w14:paraId="000000F0">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induttivo</w:t>
      </w:r>
    </w:p>
    <w:p w:rsidR="00000000" w:rsidDel="00000000" w:rsidP="00000000" w:rsidRDefault="00000000" w:rsidRPr="00000000" w14:paraId="000000F1">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deduttivo</w:t>
      </w:r>
    </w:p>
    <w:p w:rsidR="00000000" w:rsidDel="00000000" w:rsidP="00000000" w:rsidRDefault="00000000" w:rsidRPr="00000000" w14:paraId="000000F2">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sperimentale</w:t>
      </w:r>
    </w:p>
    <w:p w:rsidR="00000000" w:rsidDel="00000000" w:rsidP="00000000" w:rsidRDefault="00000000" w:rsidRPr="00000000" w14:paraId="000000F3">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ricerca- azione</w:t>
      </w:r>
    </w:p>
    <w:p w:rsidR="00000000" w:rsidDel="00000000" w:rsidP="00000000" w:rsidRDefault="00000000" w:rsidRPr="00000000" w14:paraId="000000F4">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cooperativo</w:t>
      </w:r>
    </w:p>
    <w:p w:rsidR="00000000" w:rsidDel="00000000" w:rsidP="00000000" w:rsidRDefault="00000000" w:rsidRPr="00000000" w14:paraId="000000F5">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induzione dell’interesse</w:t>
      </w:r>
    </w:p>
    <w:p w:rsidR="00000000" w:rsidDel="00000000" w:rsidP="00000000" w:rsidRDefault="00000000" w:rsidRPr="00000000" w14:paraId="000000F6">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problematizzazione di situazioni e contenuti</w:t>
      </w:r>
    </w:p>
    <w:p w:rsidR="00000000" w:rsidDel="00000000" w:rsidP="00000000" w:rsidRDefault="00000000" w:rsidRPr="00000000" w14:paraId="000000F7">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stimolo alla ricerca di soluzioni personali</w:t>
      </w:r>
    </w:p>
    <w:p w:rsidR="00000000" w:rsidDel="00000000" w:rsidP="00000000" w:rsidRDefault="00000000" w:rsidRPr="00000000" w14:paraId="000000F8">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attivazione della volontà personale e del desiderio di apprendere</w:t>
      </w:r>
    </w:p>
    <w:p w:rsidR="00000000" w:rsidDel="00000000" w:rsidP="00000000" w:rsidRDefault="00000000" w:rsidRPr="00000000" w14:paraId="000000F9">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orientamento come autoconoscenza</w:t>
      </w:r>
    </w:p>
    <w:p w:rsidR="00000000" w:rsidDel="00000000" w:rsidP="00000000" w:rsidRDefault="00000000" w:rsidRPr="00000000" w14:paraId="000000FA">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valorizzazione delle creazioni e produzioni</w:t>
      </w:r>
    </w:p>
    <w:p w:rsidR="00000000" w:rsidDel="00000000" w:rsidP="00000000" w:rsidRDefault="00000000" w:rsidRPr="00000000" w14:paraId="000000FB">
      <w:pPr>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coinvolgimento in giochi di ruolo e simulazioni di situazioni legate all’apprendimento</w:t>
      </w:r>
    </w:p>
    <w:p w:rsidR="00000000" w:rsidDel="00000000" w:rsidP="00000000" w:rsidRDefault="00000000" w:rsidRPr="00000000" w14:paraId="000000FC">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brainstorming </w:t>
      </w:r>
    </w:p>
    <w:p w:rsidR="00000000" w:rsidDel="00000000" w:rsidP="00000000" w:rsidRDefault="00000000" w:rsidRPr="00000000" w14:paraId="000000FD">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lezione frontale</w:t>
      </w:r>
    </w:p>
    <w:p w:rsidR="00000000" w:rsidDel="00000000" w:rsidP="00000000" w:rsidRDefault="00000000" w:rsidRPr="00000000" w14:paraId="000000FE">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lezione dialogata/  interattiva</w:t>
      </w:r>
    </w:p>
    <w:p w:rsidR="00000000" w:rsidDel="00000000" w:rsidP="00000000" w:rsidRDefault="00000000" w:rsidRPr="00000000" w14:paraId="000000FF">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cooperative learning</w:t>
      </w:r>
    </w:p>
    <w:p w:rsidR="00000000" w:rsidDel="00000000" w:rsidP="00000000" w:rsidRDefault="00000000" w:rsidRPr="00000000" w14:paraId="00000100">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scoperta guidata /problem solving</w:t>
      </w:r>
    </w:p>
    <w:p w:rsidR="00000000" w:rsidDel="00000000" w:rsidP="00000000" w:rsidRDefault="00000000" w:rsidRPr="00000000" w14:paraId="00000101">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attività laboratoriale</w:t>
      </w:r>
    </w:p>
    <w:p w:rsidR="00000000" w:rsidDel="00000000" w:rsidP="00000000" w:rsidRDefault="00000000" w:rsidRPr="00000000" w14:paraId="00000102">
      <w:pPr>
        <w:numPr>
          <w:ilvl w:val="0"/>
          <w:numId w:val="1"/>
        </w:numPr>
        <w:ind w:left="720" w:hanging="360"/>
        <w:jc w:val="both"/>
        <w:rPr>
          <w:rFonts w:ascii="Arial" w:cs="Arial" w:eastAsia="Arial" w:hAnsi="Arial"/>
        </w:rPr>
      </w:pPr>
      <w:r w:rsidDel="00000000" w:rsidR="00000000" w:rsidRPr="00000000">
        <w:rPr>
          <w:rFonts w:ascii="Arial" w:cs="Arial" w:eastAsia="Arial" w:hAnsi="Arial"/>
          <w:rtl w:val="0"/>
        </w:rPr>
        <w:t xml:space="preserve">lavoro a coppie/ a gruppi</w:t>
      </w:r>
    </w:p>
    <w:p w:rsidR="00000000" w:rsidDel="00000000" w:rsidP="00000000" w:rsidRDefault="00000000" w:rsidRPr="00000000" w14:paraId="00000103">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104">
      <w:pPr>
        <w:rPr>
          <w:rFonts w:ascii="Arial" w:cs="Arial" w:eastAsia="Arial" w:hAnsi="Arial"/>
        </w:rPr>
      </w:pPr>
      <w:r w:rsidDel="00000000" w:rsidR="00000000" w:rsidRPr="00000000">
        <w:rPr>
          <w:rtl w:val="0"/>
        </w:rPr>
      </w:r>
    </w:p>
    <w:p w:rsidR="00000000" w:rsidDel="00000000" w:rsidP="00000000" w:rsidRDefault="00000000" w:rsidRPr="00000000" w14:paraId="00000105">
      <w:pPr>
        <w:rPr>
          <w:rFonts w:ascii="Arial" w:cs="Arial" w:eastAsia="Arial" w:hAnsi="Arial"/>
        </w:rPr>
      </w:pPr>
      <w:r w:rsidDel="00000000" w:rsidR="00000000" w:rsidRPr="00000000">
        <w:rPr>
          <w:rFonts w:ascii="Arial" w:cs="Arial" w:eastAsia="Arial" w:hAnsi="Arial"/>
          <w:rtl w:val="0"/>
        </w:rPr>
        <w:t xml:space="preserve">Gli atteggiamenti comportamentali saranno:</w:t>
      </w:r>
    </w:p>
    <w:p w:rsidR="00000000" w:rsidDel="00000000" w:rsidP="00000000" w:rsidRDefault="00000000" w:rsidRPr="00000000" w14:paraId="00000106">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sottolineare il positivo</w:t>
      </w:r>
    </w:p>
    <w:p w:rsidR="00000000" w:rsidDel="00000000" w:rsidP="00000000" w:rsidRDefault="00000000" w:rsidRPr="00000000" w14:paraId="00000107">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responsabilizzare sulla necessità dello studio</w:t>
      </w:r>
    </w:p>
    <w:p w:rsidR="00000000" w:rsidDel="00000000" w:rsidP="00000000" w:rsidRDefault="00000000" w:rsidRPr="00000000" w14:paraId="00000108">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sdrammatizzare le esperienze di insuccesso e far comprendere i punti di forza e gli aspetti da modificare</w:t>
      </w:r>
    </w:p>
    <w:p w:rsidR="00000000" w:rsidDel="00000000" w:rsidP="00000000" w:rsidRDefault="00000000" w:rsidRPr="00000000" w14:paraId="00000109">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valorizzare gli sforzi volti al recupero</w:t>
      </w:r>
    </w:p>
    <w:p w:rsidR="00000000" w:rsidDel="00000000" w:rsidP="00000000" w:rsidRDefault="00000000" w:rsidRPr="00000000" w14:paraId="0000010A">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valorizzare le esperienze e gli interessi extrascolastici formativi</w:t>
      </w:r>
    </w:p>
    <w:p w:rsidR="00000000" w:rsidDel="00000000" w:rsidP="00000000" w:rsidRDefault="00000000" w:rsidRPr="00000000" w14:paraId="0000010B">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rinforzare e sostenere </w:t>
      </w:r>
    </w:p>
    <w:p w:rsidR="00000000" w:rsidDel="00000000" w:rsidP="00000000" w:rsidRDefault="00000000" w:rsidRPr="00000000" w14:paraId="0000010C">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guidare alla pianificazione del tempo e all’organizzazione dello studio</w:t>
      </w:r>
    </w:p>
    <w:p w:rsidR="00000000" w:rsidDel="00000000" w:rsidP="00000000" w:rsidRDefault="00000000" w:rsidRPr="00000000" w14:paraId="0000010D">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guidare ad acquisire strategie di lettura e mappe per memorizzare correttamente</w:t>
      </w:r>
    </w:p>
    <w:p w:rsidR="00000000" w:rsidDel="00000000" w:rsidP="00000000" w:rsidRDefault="00000000" w:rsidRPr="00000000" w14:paraId="0000010E">
      <w:pPr>
        <w:numPr>
          <w:ilvl w:val="0"/>
          <w:numId w:val="3"/>
        </w:numPr>
        <w:ind w:left="720" w:hanging="360"/>
        <w:jc w:val="both"/>
        <w:rPr>
          <w:rFonts w:ascii="Arial" w:cs="Arial" w:eastAsia="Arial" w:hAnsi="Arial"/>
        </w:rPr>
      </w:pPr>
      <w:r w:rsidDel="00000000" w:rsidR="00000000" w:rsidRPr="00000000">
        <w:rPr>
          <w:rFonts w:ascii="Arial" w:cs="Arial" w:eastAsia="Arial" w:hAnsi="Arial"/>
          <w:rtl w:val="0"/>
        </w:rPr>
        <w:t xml:space="preserve">stimolare l'interesse partendo da esperienze degli alunni, sollecitarne gli interventi, favorire le discussioni;</w:t>
      </w:r>
    </w:p>
    <w:p w:rsidR="00000000" w:rsidDel="00000000" w:rsidP="00000000" w:rsidRDefault="00000000" w:rsidRPr="00000000" w14:paraId="0000010F">
      <w:pPr>
        <w:numPr>
          <w:ilvl w:val="0"/>
          <w:numId w:val="3"/>
        </w:numPr>
        <w:ind w:left="720" w:hanging="360"/>
        <w:jc w:val="both"/>
        <w:rPr>
          <w:rFonts w:ascii="Arial" w:cs="Arial" w:eastAsia="Arial" w:hAnsi="Arial"/>
        </w:rPr>
      </w:pPr>
      <w:r w:rsidDel="00000000" w:rsidR="00000000" w:rsidRPr="00000000">
        <w:rPr>
          <w:rFonts w:ascii="Arial" w:cs="Arial" w:eastAsia="Arial" w:hAnsi="Arial"/>
          <w:rtl w:val="0"/>
        </w:rPr>
        <w:t xml:space="preserve">usare un linguaggio semplice ma preciso, graduando la difficoltà nel tempo ed in relazione alle capacità del singolo;</w:t>
      </w:r>
    </w:p>
    <w:p w:rsidR="00000000" w:rsidDel="00000000" w:rsidP="00000000" w:rsidRDefault="00000000" w:rsidRPr="00000000" w14:paraId="00000110">
      <w:pPr>
        <w:numPr>
          <w:ilvl w:val="0"/>
          <w:numId w:val="3"/>
        </w:numPr>
        <w:ind w:left="720" w:hanging="360"/>
        <w:jc w:val="both"/>
        <w:rPr>
          <w:rFonts w:ascii="Arial" w:cs="Arial" w:eastAsia="Arial" w:hAnsi="Arial"/>
        </w:rPr>
      </w:pPr>
      <w:r w:rsidDel="00000000" w:rsidR="00000000" w:rsidRPr="00000000">
        <w:rPr>
          <w:rFonts w:ascii="Arial" w:cs="Arial" w:eastAsia="Arial" w:hAnsi="Arial"/>
          <w:rtl w:val="0"/>
        </w:rPr>
        <w:t xml:space="preserve">stabilire con gli alunni regole per la conversazione e le attività in genere;</w:t>
      </w:r>
    </w:p>
    <w:p w:rsidR="00000000" w:rsidDel="00000000" w:rsidP="00000000" w:rsidRDefault="00000000" w:rsidRPr="00000000" w14:paraId="00000111">
      <w:pPr>
        <w:numPr>
          <w:ilvl w:val="0"/>
          <w:numId w:val="3"/>
        </w:numPr>
        <w:ind w:left="720" w:hanging="360"/>
        <w:jc w:val="both"/>
        <w:rPr>
          <w:rFonts w:ascii="Arial" w:cs="Arial" w:eastAsia="Arial" w:hAnsi="Arial"/>
        </w:rPr>
      </w:pPr>
      <w:r w:rsidDel="00000000" w:rsidR="00000000" w:rsidRPr="00000000">
        <w:rPr>
          <w:rFonts w:ascii="Arial" w:cs="Arial" w:eastAsia="Arial" w:hAnsi="Arial"/>
          <w:rtl w:val="0"/>
        </w:rPr>
        <w:t xml:space="preserve">abituare a progettare e a riflettere sulle attività svolte;</w:t>
      </w:r>
    </w:p>
    <w:p w:rsidR="00000000" w:rsidDel="00000000" w:rsidP="00000000" w:rsidRDefault="00000000" w:rsidRPr="00000000" w14:paraId="00000112">
      <w:pPr>
        <w:numPr>
          <w:ilvl w:val="0"/>
          <w:numId w:val="3"/>
        </w:numPr>
        <w:ind w:left="720" w:hanging="360"/>
        <w:jc w:val="both"/>
        <w:rPr>
          <w:rFonts w:ascii="Arial" w:cs="Arial" w:eastAsia="Arial" w:hAnsi="Arial"/>
        </w:rPr>
      </w:pPr>
      <w:r w:rsidDel="00000000" w:rsidR="00000000" w:rsidRPr="00000000">
        <w:rPr>
          <w:rFonts w:ascii="Arial" w:cs="Arial" w:eastAsia="Arial" w:hAnsi="Arial"/>
          <w:rtl w:val="0"/>
        </w:rPr>
        <w:t xml:space="preserve">offrire schemi guida ed abituarli all'osservazione sistematica;</w:t>
      </w:r>
    </w:p>
    <w:p w:rsidR="00000000" w:rsidDel="00000000" w:rsidP="00000000" w:rsidRDefault="00000000" w:rsidRPr="00000000" w14:paraId="00000113">
      <w:pPr>
        <w:numPr>
          <w:ilvl w:val="0"/>
          <w:numId w:val="3"/>
        </w:numPr>
        <w:ind w:left="720" w:hanging="360"/>
        <w:jc w:val="both"/>
        <w:rPr>
          <w:rFonts w:ascii="Arial" w:cs="Arial" w:eastAsia="Arial" w:hAnsi="Arial"/>
        </w:rPr>
      </w:pPr>
      <w:r w:rsidDel="00000000" w:rsidR="00000000" w:rsidRPr="00000000">
        <w:rPr>
          <w:rFonts w:ascii="Arial" w:cs="Arial" w:eastAsia="Arial" w:hAnsi="Arial"/>
          <w:rtl w:val="0"/>
        </w:rPr>
        <w:t xml:space="preserve">favorire il lavoro di gruppo indicando l'apporto del singolo;</w:t>
      </w:r>
    </w:p>
    <w:p w:rsidR="00000000" w:rsidDel="00000000" w:rsidP="00000000" w:rsidRDefault="00000000" w:rsidRPr="00000000" w14:paraId="00000114">
      <w:pPr>
        <w:numPr>
          <w:ilvl w:val="0"/>
          <w:numId w:val="3"/>
        </w:numPr>
        <w:ind w:left="720" w:hanging="360"/>
        <w:jc w:val="both"/>
        <w:rPr>
          <w:rFonts w:ascii="Arial" w:cs="Arial" w:eastAsia="Arial" w:hAnsi="Arial"/>
        </w:rPr>
      </w:pPr>
      <w:r w:rsidDel="00000000" w:rsidR="00000000" w:rsidRPr="00000000">
        <w:rPr>
          <w:rFonts w:ascii="Arial" w:cs="Arial" w:eastAsia="Arial" w:hAnsi="Arial"/>
          <w:rtl w:val="0"/>
        </w:rPr>
        <w:t xml:space="preserve">favorire la libera espressione e produzione su quanto visto, fatto, letto, ecc.;</w:t>
      </w:r>
    </w:p>
    <w:p w:rsidR="00000000" w:rsidDel="00000000" w:rsidP="00000000" w:rsidRDefault="00000000" w:rsidRPr="00000000" w14:paraId="00000115">
      <w:pPr>
        <w:numPr>
          <w:ilvl w:val="0"/>
          <w:numId w:val="3"/>
        </w:numPr>
        <w:ind w:left="720" w:hanging="360"/>
        <w:jc w:val="both"/>
        <w:rPr>
          <w:rFonts w:ascii="Arial" w:cs="Arial" w:eastAsia="Arial" w:hAnsi="Arial"/>
        </w:rPr>
      </w:pPr>
      <w:r w:rsidDel="00000000" w:rsidR="00000000" w:rsidRPr="00000000">
        <w:rPr>
          <w:rFonts w:ascii="Arial" w:cs="Arial" w:eastAsia="Arial" w:hAnsi="Arial"/>
          <w:rtl w:val="0"/>
        </w:rPr>
        <w:t xml:space="preserve">rispettare i ritmi di sviluppo dei ragazzi, valorizzarne le esperienze, le competenze, i progressi di ciascuno;</w:t>
      </w:r>
    </w:p>
    <w:p w:rsidR="00000000" w:rsidDel="00000000" w:rsidP="00000000" w:rsidRDefault="00000000" w:rsidRPr="00000000" w14:paraId="00000116">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117">
      <w:pPr>
        <w:rPr>
          <w:rFonts w:ascii="Arial" w:cs="Arial" w:eastAsia="Arial" w:hAnsi="Arial"/>
        </w:rPr>
      </w:pPr>
      <w:r w:rsidDel="00000000" w:rsidR="00000000" w:rsidRPr="00000000">
        <w:rPr>
          <w:rtl w:val="0"/>
        </w:rPr>
      </w:r>
    </w:p>
    <w:p w:rsidR="00000000" w:rsidDel="00000000" w:rsidP="00000000" w:rsidRDefault="00000000" w:rsidRPr="00000000" w14:paraId="00000118">
      <w:pPr>
        <w:rPr>
          <w:rFonts w:ascii="Arial" w:cs="Arial" w:eastAsia="Arial" w:hAnsi="Arial"/>
        </w:rPr>
      </w:pPr>
      <w:r w:rsidDel="00000000" w:rsidR="00000000" w:rsidRPr="00000000">
        <w:rPr>
          <w:rFonts w:ascii="Arial" w:cs="Arial" w:eastAsia="Arial" w:hAnsi="Arial"/>
          <w:rtl w:val="0"/>
        </w:rPr>
        <w:t xml:space="preserve">mezzi e gli strumenti saranno:</w:t>
      </w:r>
    </w:p>
    <w:p w:rsidR="00000000" w:rsidDel="00000000" w:rsidP="00000000" w:rsidRDefault="00000000" w:rsidRPr="00000000" w14:paraId="00000119">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libri di testo</w:t>
      </w:r>
    </w:p>
    <w:p w:rsidR="00000000" w:rsidDel="00000000" w:rsidP="00000000" w:rsidRDefault="00000000" w:rsidRPr="00000000" w14:paraId="0000011A">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materiale integrativo</w:t>
      </w:r>
    </w:p>
    <w:p w:rsidR="00000000" w:rsidDel="00000000" w:rsidP="00000000" w:rsidRDefault="00000000" w:rsidRPr="00000000" w14:paraId="0000011B">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schede strutturate</w:t>
      </w:r>
    </w:p>
    <w:p w:rsidR="00000000" w:rsidDel="00000000" w:rsidP="00000000" w:rsidRDefault="00000000" w:rsidRPr="00000000" w14:paraId="0000011C">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laboratori</w:t>
      </w:r>
    </w:p>
    <w:p w:rsidR="00000000" w:rsidDel="00000000" w:rsidP="00000000" w:rsidRDefault="00000000" w:rsidRPr="00000000" w14:paraId="0000011D">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audiovisivi, ipertesti</w:t>
      </w:r>
    </w:p>
    <w:p w:rsidR="00000000" w:rsidDel="00000000" w:rsidP="00000000" w:rsidRDefault="00000000" w:rsidRPr="00000000" w14:paraId="0000011E">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visite guidate</w:t>
      </w:r>
    </w:p>
    <w:p w:rsidR="00000000" w:rsidDel="00000000" w:rsidP="00000000" w:rsidRDefault="00000000" w:rsidRPr="00000000" w14:paraId="0000011F">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attività sportive</w:t>
      </w:r>
    </w:p>
    <w:p w:rsidR="00000000" w:rsidDel="00000000" w:rsidP="00000000" w:rsidRDefault="00000000" w:rsidRPr="00000000" w14:paraId="00000120">
      <w:pPr>
        <w:rPr>
          <w:rFonts w:ascii="Arial" w:cs="Arial" w:eastAsia="Arial" w:hAnsi="Arial"/>
        </w:rPr>
      </w:pPr>
      <w:r w:rsidDel="00000000" w:rsidR="00000000" w:rsidRPr="00000000">
        <w:rPr>
          <w:rtl w:val="0"/>
        </w:rPr>
      </w:r>
    </w:p>
    <w:p w:rsidR="00000000" w:rsidDel="00000000" w:rsidP="00000000" w:rsidRDefault="00000000" w:rsidRPr="00000000" w14:paraId="00000121">
      <w:pPr>
        <w:rPr>
          <w:rFonts w:ascii="Arial" w:cs="Arial" w:eastAsia="Arial" w:hAnsi="Arial"/>
          <w:b w:val="1"/>
        </w:rPr>
      </w:pPr>
      <w:r w:rsidDel="00000000" w:rsidR="00000000" w:rsidRPr="00000000">
        <w:rPr>
          <w:rFonts w:ascii="Arial" w:cs="Arial" w:eastAsia="Arial" w:hAnsi="Arial"/>
          <w:b w:val="1"/>
          <w:rtl w:val="0"/>
        </w:rPr>
        <w:t xml:space="preserve">Interventi di potenziamento, recupero, consolidamento</w:t>
      </w:r>
    </w:p>
    <w:p w:rsidR="00000000" w:rsidDel="00000000" w:rsidP="00000000" w:rsidRDefault="00000000" w:rsidRPr="00000000" w14:paraId="00000122">
      <w:pPr>
        <w:rPr>
          <w:rFonts w:ascii="Arial" w:cs="Arial" w:eastAsia="Arial" w:hAnsi="Arial"/>
        </w:rPr>
      </w:pPr>
      <w:r w:rsidDel="00000000" w:rsidR="00000000" w:rsidRPr="00000000">
        <w:rPr>
          <w:rFonts w:ascii="Arial" w:cs="Arial" w:eastAsia="Arial" w:hAnsi="Arial"/>
          <w:rtl w:val="0"/>
        </w:rPr>
        <w:t xml:space="preserve">Gli interventi di recupero, consolidamento e potenziamento saranno relativi alla specificità della materia. Si baseranno essenzialmente su interventi diretti dell’insegnante volti all’apprendimento delle abilità motorie richieste. Vi sarà, nei confronti dei soggetti deboli, una maggiore attenzione alla loro corretta inclusione nei giochi di squadra. I ragazzi dovranno “sensibilizzarsi”, anche con attività di tutoraggio, verso i compagni che mostrano maggiori difficoltà.</w:t>
      </w:r>
    </w:p>
    <w:p w:rsidR="00000000" w:rsidDel="00000000" w:rsidP="00000000" w:rsidRDefault="00000000" w:rsidRPr="00000000" w14:paraId="00000123">
      <w:pPr>
        <w:rPr>
          <w:rFonts w:ascii="Arial" w:cs="Arial" w:eastAsia="Arial" w:hAnsi="Arial"/>
          <w:b w:val="1"/>
        </w:rPr>
      </w:pPr>
      <w:r w:rsidDel="00000000" w:rsidR="00000000" w:rsidRPr="00000000">
        <w:rPr>
          <w:rtl w:val="0"/>
        </w:rPr>
      </w:r>
    </w:p>
    <w:p w:rsidR="00000000" w:rsidDel="00000000" w:rsidP="00000000" w:rsidRDefault="00000000" w:rsidRPr="00000000" w14:paraId="00000124">
      <w:pPr>
        <w:rPr>
          <w:rFonts w:ascii="Arial" w:cs="Arial" w:eastAsia="Arial" w:hAnsi="Arial"/>
          <w:b w:val="1"/>
        </w:rPr>
      </w:pPr>
      <w:r w:rsidDel="00000000" w:rsidR="00000000" w:rsidRPr="00000000">
        <w:rPr>
          <w:rFonts w:ascii="Arial" w:cs="Arial" w:eastAsia="Arial" w:hAnsi="Arial"/>
          <w:b w:val="1"/>
          <w:rtl w:val="0"/>
        </w:rPr>
        <w:t xml:space="preserve">MODALITA’ DI VERIFICA DEL LIVELLO DI APPRENDIMENTO </w:t>
      </w:r>
    </w:p>
    <w:p w:rsidR="00000000" w:rsidDel="00000000" w:rsidP="00000000" w:rsidRDefault="00000000" w:rsidRPr="00000000" w14:paraId="00000125">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verifica immediata dell’apprendimento</w:t>
      </w:r>
    </w:p>
    <w:p w:rsidR="00000000" w:rsidDel="00000000" w:rsidP="00000000" w:rsidRDefault="00000000" w:rsidRPr="00000000" w14:paraId="00000126">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controllo delle esercitazioni per casa</w:t>
      </w:r>
    </w:p>
    <w:p w:rsidR="00000000" w:rsidDel="00000000" w:rsidP="00000000" w:rsidRDefault="00000000" w:rsidRPr="00000000" w14:paraId="00000127">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saggi, testi e produzioni</w:t>
      </w:r>
    </w:p>
    <w:p w:rsidR="00000000" w:rsidDel="00000000" w:rsidP="00000000" w:rsidRDefault="00000000" w:rsidRPr="00000000" w14:paraId="00000128">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discussioni e interrogazioni</w:t>
      </w:r>
    </w:p>
    <w:p w:rsidR="00000000" w:rsidDel="00000000" w:rsidP="00000000" w:rsidRDefault="00000000" w:rsidRPr="00000000" w14:paraId="00000129">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relazioni </w:t>
      </w:r>
    </w:p>
    <w:p w:rsidR="00000000" w:rsidDel="00000000" w:rsidP="00000000" w:rsidRDefault="00000000" w:rsidRPr="00000000" w14:paraId="0000012A">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prove sulle capacità motorie </w:t>
      </w:r>
    </w:p>
    <w:p w:rsidR="00000000" w:rsidDel="00000000" w:rsidP="00000000" w:rsidRDefault="00000000" w:rsidRPr="00000000" w14:paraId="0000012B">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verifiche formative e sommative</w:t>
      </w:r>
    </w:p>
    <w:p w:rsidR="00000000" w:rsidDel="00000000" w:rsidP="00000000" w:rsidRDefault="00000000" w:rsidRPr="00000000" w14:paraId="0000012C">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griglie per  l’autocorrezione, per guidare l’allievo  a comprendere i propri errori e le proprie abilità</w:t>
      </w:r>
    </w:p>
    <w:p w:rsidR="00000000" w:rsidDel="00000000" w:rsidP="00000000" w:rsidRDefault="00000000" w:rsidRPr="00000000" w14:paraId="0000012D">
      <w:pPr>
        <w:rPr>
          <w:rFonts w:ascii="Arial" w:cs="Arial" w:eastAsia="Arial" w:hAnsi="Arial"/>
        </w:rPr>
      </w:pPr>
      <w:r w:rsidDel="00000000" w:rsidR="00000000" w:rsidRPr="00000000">
        <w:rPr>
          <w:rtl w:val="0"/>
        </w:rPr>
      </w:r>
    </w:p>
    <w:p w:rsidR="00000000" w:rsidDel="00000000" w:rsidP="00000000" w:rsidRDefault="00000000" w:rsidRPr="00000000" w14:paraId="0000012E">
      <w:pPr>
        <w:rPr>
          <w:rFonts w:ascii="Arial" w:cs="Arial" w:eastAsia="Arial" w:hAnsi="Arial"/>
          <w:b w:val="1"/>
        </w:rPr>
      </w:pPr>
      <w:r w:rsidDel="00000000" w:rsidR="00000000" w:rsidRPr="00000000">
        <w:rPr>
          <w:rtl w:val="0"/>
        </w:rPr>
      </w:r>
    </w:p>
    <w:p w:rsidR="00000000" w:rsidDel="00000000" w:rsidP="00000000" w:rsidRDefault="00000000" w:rsidRPr="00000000" w14:paraId="0000012F">
      <w:pPr>
        <w:rPr>
          <w:rFonts w:ascii="Arial" w:cs="Arial" w:eastAsia="Arial" w:hAnsi="Arial"/>
          <w:b w:val="1"/>
        </w:rPr>
      </w:pPr>
      <w:r w:rsidDel="00000000" w:rsidR="00000000" w:rsidRPr="00000000">
        <w:rPr>
          <w:rFonts w:ascii="Arial" w:cs="Arial" w:eastAsia="Arial" w:hAnsi="Arial"/>
          <w:b w:val="1"/>
          <w:rtl w:val="0"/>
        </w:rPr>
        <w:t xml:space="preserve">CRITERI PER LA VALUTAZIONE</w:t>
      </w:r>
    </w:p>
    <w:p w:rsidR="00000000" w:rsidDel="00000000" w:rsidP="00000000" w:rsidRDefault="00000000" w:rsidRPr="00000000" w14:paraId="00000130">
      <w:pPr>
        <w:rPr>
          <w:rFonts w:ascii="Arial" w:cs="Arial" w:eastAsia="Arial" w:hAnsi="Arial"/>
        </w:rPr>
      </w:pPr>
      <w:r w:rsidDel="00000000" w:rsidR="00000000" w:rsidRPr="00000000">
        <w:rPr>
          <w:rFonts w:ascii="Arial" w:cs="Arial" w:eastAsia="Arial" w:hAnsi="Arial"/>
          <w:rtl w:val="0"/>
        </w:rPr>
        <w:t xml:space="preserve">Sia nel valutare gli allievi in ogni singola materia, sia nella valutazione quadrimestrale, vengono utilizzate le valutazioni in decimi (dal 4 al 10) fermo restando che, per formulare la valutazione globale quadrimestrale, si terrà conto dei seguenti aspetti:</w:t>
      </w:r>
    </w:p>
    <w:p w:rsidR="00000000" w:rsidDel="00000000" w:rsidP="00000000" w:rsidRDefault="00000000" w:rsidRPr="00000000" w14:paraId="00000131">
      <w:pPr>
        <w:numPr>
          <w:ilvl w:val="0"/>
          <w:numId w:val="5"/>
        </w:numPr>
        <w:ind w:left="720" w:hanging="360"/>
        <w:rPr>
          <w:rFonts w:ascii="Arial" w:cs="Arial" w:eastAsia="Arial" w:hAnsi="Arial"/>
        </w:rPr>
      </w:pPr>
      <w:r w:rsidDel="00000000" w:rsidR="00000000" w:rsidRPr="00000000">
        <w:rPr>
          <w:rFonts w:ascii="Arial" w:cs="Arial" w:eastAsia="Arial" w:hAnsi="Arial"/>
          <w:rtl w:val="0"/>
        </w:rPr>
        <w:t xml:space="preserve">situazione di partenza  e preparazione iniziale (abilità, met. di lav., produzione etc.) dell’allievo</w:t>
      </w:r>
    </w:p>
    <w:p w:rsidR="00000000" w:rsidDel="00000000" w:rsidP="00000000" w:rsidRDefault="00000000" w:rsidRPr="00000000" w14:paraId="00000132">
      <w:pPr>
        <w:numPr>
          <w:ilvl w:val="0"/>
          <w:numId w:val="5"/>
        </w:numPr>
        <w:ind w:left="720" w:hanging="360"/>
        <w:rPr>
          <w:rFonts w:ascii="Arial" w:cs="Arial" w:eastAsia="Arial" w:hAnsi="Arial"/>
        </w:rPr>
      </w:pPr>
      <w:r w:rsidDel="00000000" w:rsidR="00000000" w:rsidRPr="00000000">
        <w:rPr>
          <w:rFonts w:ascii="Arial" w:cs="Arial" w:eastAsia="Arial" w:hAnsi="Arial"/>
          <w:rtl w:val="0"/>
        </w:rPr>
        <w:t xml:space="preserve">suo curricolo, sua storia personale e sua evoluzione nel biennio/ terzo anno</w:t>
      </w:r>
    </w:p>
    <w:p w:rsidR="00000000" w:rsidDel="00000000" w:rsidP="00000000" w:rsidRDefault="00000000" w:rsidRPr="00000000" w14:paraId="00000133">
      <w:pPr>
        <w:numPr>
          <w:ilvl w:val="0"/>
          <w:numId w:val="5"/>
        </w:numPr>
        <w:ind w:left="720" w:hanging="360"/>
        <w:rPr>
          <w:rFonts w:ascii="Arial" w:cs="Arial" w:eastAsia="Arial" w:hAnsi="Arial"/>
        </w:rPr>
      </w:pPr>
      <w:r w:rsidDel="00000000" w:rsidR="00000000" w:rsidRPr="00000000">
        <w:rPr>
          <w:rFonts w:ascii="Arial" w:cs="Arial" w:eastAsia="Arial" w:hAnsi="Arial"/>
          <w:rtl w:val="0"/>
        </w:rPr>
        <w:t xml:space="preserve">grado di preparazione raggiunto e possesso di competenze e di contenuti indispensabili </w:t>
      </w:r>
    </w:p>
    <w:p w:rsidR="00000000" w:rsidDel="00000000" w:rsidP="00000000" w:rsidRDefault="00000000" w:rsidRPr="00000000" w14:paraId="00000134">
      <w:pPr>
        <w:numPr>
          <w:ilvl w:val="0"/>
          <w:numId w:val="5"/>
        </w:numPr>
        <w:ind w:left="720" w:hanging="360"/>
        <w:rPr>
          <w:rFonts w:ascii="Arial" w:cs="Arial" w:eastAsia="Arial" w:hAnsi="Arial"/>
        </w:rPr>
      </w:pPr>
      <w:r w:rsidDel="00000000" w:rsidR="00000000" w:rsidRPr="00000000">
        <w:rPr>
          <w:rFonts w:ascii="Arial" w:cs="Arial" w:eastAsia="Arial" w:hAnsi="Arial"/>
          <w:rtl w:val="0"/>
        </w:rPr>
        <w:t xml:space="preserve">sviluppo o consolidamento delle risorse cognitive</w:t>
      </w:r>
    </w:p>
    <w:p w:rsidR="00000000" w:rsidDel="00000000" w:rsidP="00000000" w:rsidRDefault="00000000" w:rsidRPr="00000000" w14:paraId="00000135">
      <w:pPr>
        <w:numPr>
          <w:ilvl w:val="0"/>
          <w:numId w:val="5"/>
        </w:numPr>
        <w:ind w:left="720" w:hanging="360"/>
        <w:rPr>
          <w:rFonts w:ascii="Arial" w:cs="Arial" w:eastAsia="Arial" w:hAnsi="Arial"/>
        </w:rPr>
      </w:pPr>
      <w:r w:rsidDel="00000000" w:rsidR="00000000" w:rsidRPr="00000000">
        <w:rPr>
          <w:rFonts w:ascii="Arial" w:cs="Arial" w:eastAsia="Arial" w:hAnsi="Arial"/>
          <w:rtl w:val="0"/>
        </w:rPr>
        <w:t xml:space="preserve">quanto ogni allievo è in grado di dare in rapporto alle sue reali possibilità di apprendimento e di crescita psicologica</w:t>
      </w:r>
    </w:p>
    <w:p w:rsidR="00000000" w:rsidDel="00000000" w:rsidP="00000000" w:rsidRDefault="00000000" w:rsidRPr="00000000" w14:paraId="00000136">
      <w:pPr>
        <w:numPr>
          <w:ilvl w:val="0"/>
          <w:numId w:val="5"/>
        </w:numPr>
        <w:ind w:left="720" w:hanging="360"/>
        <w:rPr>
          <w:rFonts w:ascii="Arial" w:cs="Arial" w:eastAsia="Arial" w:hAnsi="Arial"/>
        </w:rPr>
      </w:pPr>
      <w:r w:rsidDel="00000000" w:rsidR="00000000" w:rsidRPr="00000000">
        <w:rPr>
          <w:rFonts w:ascii="Arial" w:cs="Arial" w:eastAsia="Arial" w:hAnsi="Arial"/>
          <w:rtl w:val="0"/>
        </w:rPr>
        <w:t xml:space="preserve">l’impegno, la partecipazione, l’interesse che ha dimostrato</w:t>
      </w:r>
    </w:p>
    <w:p w:rsidR="00000000" w:rsidDel="00000000" w:rsidP="00000000" w:rsidRDefault="00000000" w:rsidRPr="00000000" w14:paraId="00000137">
      <w:pPr>
        <w:numPr>
          <w:ilvl w:val="0"/>
          <w:numId w:val="5"/>
        </w:numPr>
        <w:ind w:left="720" w:hanging="360"/>
        <w:rPr>
          <w:rFonts w:ascii="Arial" w:cs="Arial" w:eastAsia="Arial" w:hAnsi="Arial"/>
        </w:rPr>
      </w:pPr>
      <w:r w:rsidDel="00000000" w:rsidR="00000000" w:rsidRPr="00000000">
        <w:rPr>
          <w:rFonts w:ascii="Arial" w:cs="Arial" w:eastAsia="Arial" w:hAnsi="Arial"/>
          <w:rtl w:val="0"/>
        </w:rPr>
        <w:t xml:space="preserve">efficacia degli interventi didattici, di potenziamento e di recupero</w:t>
      </w:r>
    </w:p>
    <w:p w:rsidR="00000000" w:rsidDel="00000000" w:rsidP="00000000" w:rsidRDefault="00000000" w:rsidRPr="00000000" w14:paraId="00000138">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139">
      <w:pPr>
        <w:ind w:left="720" w:firstLine="0"/>
        <w:rPr>
          <w:rFonts w:ascii="Arial" w:cs="Arial" w:eastAsia="Arial" w:hAnsi="Arial"/>
        </w:rPr>
      </w:pPr>
      <w:r w:rsidDel="00000000" w:rsidR="00000000" w:rsidRPr="00000000">
        <w:rPr>
          <w:rFonts w:ascii="Arial" w:cs="Arial" w:eastAsia="Arial" w:hAnsi="Arial"/>
          <w:rtl w:val="0"/>
        </w:rPr>
        <w:t xml:space="preserve"> Tuttavia saranno anche segnalate con tempestività e trasparenza, con comunicazioni scritte o nella pagellina, le carenze e le iniziative necessarie per modificare o consolidare la preparazione dei ragazzi che presentano situazioni problematiche</w:t>
      </w:r>
    </w:p>
    <w:p w:rsidR="00000000" w:rsidDel="00000000" w:rsidP="00000000" w:rsidRDefault="00000000" w:rsidRPr="00000000" w14:paraId="0000013A">
      <w:pPr>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13B">
      <w:pPr>
        <w:rPr>
          <w:rFonts w:ascii="Arial" w:cs="Arial" w:eastAsia="Arial" w:hAnsi="Arial"/>
        </w:rPr>
      </w:pPr>
      <w:r w:rsidDel="00000000" w:rsidR="00000000" w:rsidRPr="00000000">
        <w:rPr>
          <w:rtl w:val="0"/>
        </w:rPr>
      </w:r>
    </w:p>
    <w:p w:rsidR="00000000" w:rsidDel="00000000" w:rsidP="00000000" w:rsidRDefault="00000000" w:rsidRPr="00000000" w14:paraId="0000013C">
      <w:pPr>
        <w:rPr>
          <w:rFonts w:ascii="Arial" w:cs="Arial" w:eastAsia="Arial" w:hAnsi="Arial"/>
          <w:i w:val="1"/>
        </w:rPr>
      </w:pPr>
      <w:r w:rsidDel="00000000" w:rsidR="00000000" w:rsidRPr="00000000">
        <w:rPr>
          <w:rtl w:val="0"/>
        </w:rPr>
      </w:r>
    </w:p>
    <w:p w:rsidR="00000000" w:rsidDel="00000000" w:rsidP="00000000" w:rsidRDefault="00000000" w:rsidRPr="00000000" w14:paraId="0000013D">
      <w:pPr>
        <w:rPr>
          <w:rFonts w:ascii="Arial" w:cs="Arial" w:eastAsia="Arial" w:hAnsi="Arial"/>
        </w:rPr>
      </w:pPr>
      <w:r w:rsidDel="00000000" w:rsidR="00000000" w:rsidRPr="00000000">
        <w:rPr>
          <w:rtl w:val="0"/>
        </w:rPr>
      </w:r>
    </w:p>
    <w:p w:rsidR="00000000" w:rsidDel="00000000" w:rsidP="00000000" w:rsidRDefault="00000000" w:rsidRPr="00000000" w14:paraId="0000013E">
      <w:pPr>
        <w:rPr>
          <w:rFonts w:ascii="Arial" w:cs="Arial" w:eastAsia="Arial" w:hAnsi="Arial"/>
        </w:rPr>
      </w:pPr>
      <w:r w:rsidDel="00000000" w:rsidR="00000000" w:rsidRPr="00000000">
        <w:rPr>
          <w:rtl w:val="0"/>
        </w:rPr>
      </w:r>
    </w:p>
    <w:p w:rsidR="00000000" w:rsidDel="00000000" w:rsidP="00000000" w:rsidRDefault="00000000" w:rsidRPr="00000000" w14:paraId="0000013F">
      <w:pPr>
        <w:rPr>
          <w:rFonts w:ascii="Arial" w:cs="Arial" w:eastAsia="Arial" w:hAnsi="Arial"/>
        </w:rPr>
      </w:pPr>
      <w:r w:rsidDel="00000000" w:rsidR="00000000" w:rsidRPr="00000000">
        <w:rPr>
          <w:rtl w:val="0"/>
        </w:rPr>
      </w:r>
    </w:p>
    <w:p w:rsidR="00000000" w:rsidDel="00000000" w:rsidP="00000000" w:rsidRDefault="00000000" w:rsidRPr="00000000" w14:paraId="00000140">
      <w:pPr>
        <w:rPr>
          <w:rFonts w:ascii="Arial" w:cs="Arial" w:eastAsia="Arial" w:hAnsi="Arial"/>
        </w:rPr>
      </w:pPr>
      <w:r w:rsidDel="00000000" w:rsidR="00000000" w:rsidRPr="00000000">
        <w:rPr>
          <w:rtl w:val="0"/>
        </w:rPr>
      </w:r>
    </w:p>
    <w:p w:rsidR="00000000" w:rsidDel="00000000" w:rsidP="00000000" w:rsidRDefault="00000000" w:rsidRPr="00000000" w14:paraId="00000141">
      <w:pPr>
        <w:rPr>
          <w:rFonts w:ascii="Arial" w:cs="Arial" w:eastAsia="Arial" w:hAnsi="Arial"/>
        </w:rPr>
      </w:pPr>
      <w:r w:rsidDel="00000000" w:rsidR="00000000" w:rsidRPr="00000000">
        <w:rPr>
          <w:rtl w:val="0"/>
        </w:rPr>
      </w:r>
    </w:p>
    <w:p w:rsidR="00000000" w:rsidDel="00000000" w:rsidP="00000000" w:rsidRDefault="00000000" w:rsidRPr="00000000" w14:paraId="00000142">
      <w:pPr>
        <w:rPr>
          <w:rFonts w:ascii="Arial" w:cs="Arial" w:eastAsia="Arial" w:hAnsi="Arial"/>
        </w:rPr>
      </w:pPr>
      <w:r w:rsidDel="00000000" w:rsidR="00000000" w:rsidRPr="00000000">
        <w:rPr>
          <w:rtl w:val="0"/>
        </w:rPr>
      </w:r>
    </w:p>
    <w:p w:rsidR="00000000" w:rsidDel="00000000" w:rsidP="00000000" w:rsidRDefault="00000000" w:rsidRPr="00000000" w14:paraId="00000143">
      <w:pPr>
        <w:rPr>
          <w:rFonts w:ascii="Arial" w:cs="Arial" w:eastAsia="Arial" w:hAnsi="Arial"/>
        </w:rPr>
      </w:pPr>
      <w:r w:rsidDel="00000000" w:rsidR="00000000" w:rsidRPr="00000000">
        <w:rPr>
          <w:rtl w:val="0"/>
        </w:rPr>
      </w:r>
    </w:p>
    <w:sectPr>
      <w:footerReference r:id="rId8" w:type="default"/>
      <w:footerReference r:id="rId9" w:type="even"/>
      <w:pgSz w:h="11906" w:w="16838" w:orient="landscape"/>
      <w:pgMar w:bottom="1134" w:top="1134" w:left="1417"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Times New Roman"/>
  <w:font w:name="Courier New"/>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o"/>
      <w:lvlJc w:val="left"/>
      <w:pPr>
        <w:ind w:left="720" w:hanging="360"/>
      </w:pPr>
      <w:rPr>
        <w:rFonts w:ascii="Courier New" w:cs="Courier New" w:eastAsia="Courier New" w:hAnsi="Courier New"/>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tabs>
        <w:tab w:val="left" w:leader="none" w:pos="5914"/>
      </w:tabs>
    </w:pPr>
    <w:rPr>
      <w:sz w:val="28"/>
      <w:szCs w:val="28"/>
    </w:rPr>
  </w:style>
  <w:style w:type="paragraph" w:styleId="Heading3">
    <w:name w:val="heading 3"/>
    <w:basedOn w:val="Normal"/>
    <w:next w:val="Normal"/>
    <w:pPr>
      <w:keepNext w:val="1"/>
      <w:tabs>
        <w:tab w:val="left" w:leader="none" w:pos="5914"/>
      </w:tabs>
    </w:pPr>
    <w:rPr>
      <w:sz w:val="32"/>
      <w:szCs w:val="32"/>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Grigliatabella">
    <w:name w:val="Table Grid"/>
    <w:basedOn w:val="Tabellanormale"/>
    <w:uiPriority w:val="39"/>
    <w:rsid w:val="00F175A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idipagina">
    <w:name w:val="footer"/>
    <w:basedOn w:val="Normale"/>
    <w:pPr>
      <w:tabs>
        <w:tab w:val="center" w:pos="4819"/>
        <w:tab w:val="right" w:pos="9638"/>
      </w:tabs>
    </w:pPr>
    <w:rPr>
      <w:lang w:bidi="he-IL"/>
    </w:rPr>
  </w:style>
  <w:style w:type="paragraph" w:styleId="Corpodeltesto2">
    <w:name w:val="Body Text 2"/>
    <w:basedOn w:val="Normale"/>
    <w:pPr>
      <w:tabs>
        <w:tab w:val="left" w:pos="5914"/>
      </w:tabs>
    </w:pPr>
    <w:rPr>
      <w:sz w:val="28"/>
      <w:lang w:bidi="he-IL"/>
    </w:rPr>
  </w:style>
  <w:style w:type="paragraph" w:styleId="Corpotesto">
    <w:name w:val="Body Text"/>
    <w:basedOn w:val="Normale"/>
    <w:pPr>
      <w:spacing w:after="120"/>
    </w:pPr>
    <w:rPr>
      <w:lang w:bidi="he-IL"/>
    </w:rPr>
  </w:style>
  <w:style w:type="paragraph" w:styleId="orizzontale" w:customStyle="1">
    <w:name w:val="orizzontale"/>
    <w:basedOn w:val="Normale"/>
    <w:pPr>
      <w:widowControl w:val="0"/>
      <w:autoSpaceDE w:val="0"/>
      <w:autoSpaceDN w:val="0"/>
    </w:pPr>
  </w:style>
  <w:style w:type="paragraph" w:styleId="Corpodeltesto3">
    <w:name w:val="Body Text 3"/>
    <w:basedOn w:val="Normale"/>
    <w:pPr>
      <w:spacing w:after="120"/>
    </w:pPr>
    <w:rPr>
      <w:sz w:val="16"/>
      <w:szCs w:val="16"/>
      <w:lang w:bidi="he-IL"/>
    </w:rPr>
  </w:style>
  <w:style w:type="paragraph" w:styleId="Elenco2">
    <w:name w:val="List 2"/>
    <w:basedOn w:val="Normale"/>
    <w:pPr>
      <w:tabs>
        <w:tab w:val="num" w:pos="720"/>
      </w:tabs>
      <w:autoSpaceDE w:val="0"/>
      <w:autoSpaceDN w:val="0"/>
      <w:ind w:left="720" w:hanging="360"/>
    </w:pPr>
    <w:rPr>
      <w:sz w:val="20"/>
      <w:szCs w:val="20"/>
    </w:rPr>
  </w:style>
  <w:style w:type="paragraph" w:styleId="Rientrocorpodeltesto21" w:customStyle="1">
    <w:name w:val="Rientro corpo del testo 21"/>
    <w:basedOn w:val="Normale"/>
    <w:pPr>
      <w:widowControl w:val="0"/>
      <w:tabs>
        <w:tab w:val="left" w:pos="284"/>
      </w:tabs>
      <w:overflowPunct w:val="0"/>
      <w:autoSpaceDE w:val="0"/>
      <w:autoSpaceDN w:val="0"/>
      <w:adjustRightInd w:val="0"/>
      <w:ind w:firstLine="567"/>
      <w:jc w:val="both"/>
      <w:textAlignment w:val="baseline"/>
    </w:pPr>
    <w:rPr>
      <w:szCs w:val="20"/>
    </w:rPr>
  </w:style>
  <w:style w:type="paragraph" w:styleId="Testofumetto">
    <w:name w:val="Balloon Text"/>
    <w:basedOn w:val="Normale"/>
    <w:semiHidden w:val="1"/>
    <w:rPr>
      <w:rFonts w:ascii="Tahoma" w:cs="Wingdings" w:hAnsi="Tahoma"/>
      <w:sz w:val="16"/>
      <w:szCs w:val="16"/>
    </w:rPr>
  </w:style>
  <w:style w:type="character" w:styleId="Numeropagina">
    <w:name w:val="page number"/>
    <w:basedOn w:val="Carpredefinitoparagrafo"/>
  </w:style>
  <w:style w:type="paragraph" w:styleId="Rientrocorpodeltesto2">
    <w:name w:val="Body Text Indent 2"/>
    <w:basedOn w:val="Normale"/>
    <w:pPr>
      <w:spacing w:after="120" w:line="480" w:lineRule="auto"/>
      <w:ind w:left="283"/>
    </w:pPr>
  </w:style>
  <w:style w:type="character" w:styleId="Collegamentoipertestuale">
    <w:name w:val="Hyperlink"/>
    <w:semiHidden w:val="1"/>
    <w:rsid w:val="0007412E"/>
    <w:rPr>
      <w:color w:val="0000ff"/>
      <w:u w:val="single"/>
    </w:rPr>
  </w:style>
  <w:style w:type="paragraph" w:styleId="Default" w:customStyle="1">
    <w:name w:val="Default"/>
    <w:rsid w:val="00CA5429"/>
    <w:pPr>
      <w:autoSpaceDE w:val="0"/>
      <w:autoSpaceDN w:val="0"/>
      <w:adjustRightInd w:val="0"/>
    </w:pPr>
    <w:rPr>
      <w:rFonts w:ascii="Agency FB" w:cs="Agency FB" w:eastAsia="Calibri" w:hAnsi="Agency FB"/>
      <w:color w:val="000000"/>
      <w:sz w:val="24"/>
      <w:szCs w:val="24"/>
      <w:lang w:eastAsia="en-US"/>
    </w:rPr>
  </w:style>
  <w:style w:type="paragraph" w:styleId="Intestazione">
    <w:name w:val="header"/>
    <w:basedOn w:val="Normale"/>
    <w:link w:val="IntestazioneCarattere"/>
    <w:uiPriority w:val="99"/>
    <w:unhideWhenUsed w:val="1"/>
    <w:rsid w:val="00722C14"/>
    <w:pPr>
      <w:tabs>
        <w:tab w:val="center" w:pos="4819"/>
        <w:tab w:val="right" w:pos="9638"/>
      </w:tabs>
    </w:pPr>
    <w:rPr>
      <w:rFonts w:cstheme="minorBidi" w:eastAsiaTheme="minorHAnsi"/>
      <w:sz w:val="22"/>
      <w:szCs w:val="22"/>
      <w:lang w:eastAsia="en-US"/>
    </w:rPr>
  </w:style>
  <w:style w:type="character" w:styleId="IntestazioneCarattere" w:customStyle="1">
    <w:name w:val="Intestazione Carattere"/>
    <w:basedOn w:val="Carpredefinitoparagrafo"/>
    <w:link w:val="Intestazione"/>
    <w:uiPriority w:val="99"/>
    <w:rsid w:val="00722C14"/>
    <w:rPr>
      <w:rFonts w:cstheme="minorBidi" w:eastAsiaTheme="minorHAnsi"/>
      <w:sz w:val="22"/>
      <w:szCs w:val="22"/>
      <w:lang w:eastAsia="en-US"/>
    </w:rPr>
  </w:style>
  <w:style w:type="paragraph" w:styleId="Standard" w:customStyle="1">
    <w:name w:val="Standard"/>
    <w:rsid w:val="00AB7430"/>
    <w:pPr>
      <w:suppressAutoHyphens w:val="1"/>
      <w:textAlignment w:val="baseline"/>
    </w:pPr>
    <w:rPr>
      <w:rFonts w:ascii="Liberation Serif" w:cs="FreeSans" w:eastAsia="Droid Sans Fallback" w:hAnsi="Liberation Serif"/>
      <w:color w:val="00000a"/>
      <w:sz w:val="24"/>
      <w:szCs w:val="24"/>
      <w:lang w:bidi="hi-IN" w:eastAsia="zh-CN"/>
    </w:rPr>
  </w:style>
  <w:style w:type="paragraph" w:styleId="Contenutotabella" w:customStyle="1">
    <w:name w:val="Contenuto tabella"/>
    <w:basedOn w:val="Normale"/>
    <w:rsid w:val="00343ECB"/>
    <w:pPr>
      <w:suppressLineNumbers w:val="1"/>
      <w:suppressAutoHyphens w:val="1"/>
    </w:pPr>
    <w:rPr>
      <w:lang w:eastAsia="zh-CN"/>
    </w:rPr>
  </w:style>
  <w:style w:type="paragraph" w:styleId="Subtitle">
    <w:name w:val="Subtitle"/>
    <w:basedOn w:val="Normal"/>
    <w:next w:val="Normal"/>
    <w:pPr>
      <w:spacing w:line="360" w:lineRule="auto"/>
      <w:jc w:val="both"/>
    </w:pPr>
    <w:rPr>
      <w:rFonts w:ascii="Arial Narrow" w:cs="Arial Narrow" w:eastAsia="Arial Narrow" w:hAnsi="Arial Narrow"/>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QpaJWM9Kb7+uRE3m7hCaEdWzCQ==">CgMxLjAyDmguazFwNndpbjBlamVuMg5oLmRpcXloN2F3bzk1MTIOaC43c2docXljNWpwczQ4AHIhMW5XcGxOVndWeWhpcjZTTWQ3Mk9NMVNJTFpGVEh2a3Zo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2022-03-23T14:57:00Z</dcterms:created>
  <dc:creator>Adriana Anastasia</dc:creator>
</cp:coreProperties>
</file>