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E32E5E" w:rsidRDefault="00E32E5E">
      <w:pPr>
        <w:tabs>
          <w:tab w:val="center" w:pos="4819"/>
          <w:tab w:val="right" w:pos="9638"/>
        </w:tabs>
        <w:spacing w:after="0" w:line="240" w:lineRule="auto"/>
        <w:jc w:val="center"/>
        <w:rPr>
          <w:color w:val="000000"/>
        </w:rPr>
      </w:pPr>
    </w:p>
    <w:p w:rsidR="00E32E5E" w:rsidRDefault="00000000">
      <w:pPr>
        <w:tabs>
          <w:tab w:val="center" w:pos="4819"/>
          <w:tab w:val="right" w:pos="9638"/>
        </w:tabs>
        <w:spacing w:after="0" w:line="240" w:lineRule="auto"/>
        <w:jc w:val="center"/>
      </w:pPr>
      <w:r>
        <w:rPr>
          <w:rFonts w:ascii="Corsiva" w:eastAsia="Corsiva" w:hAnsi="Corsiva" w:cs="Corsiva"/>
          <w:b/>
          <w:bCs/>
          <w:color w:val="000000"/>
          <w:sz w:val="32"/>
          <w:szCs w:val="32"/>
        </w:rPr>
        <w:t>Ufficio Scolastico Regionale per il Veneto</w:t>
      </w:r>
    </w:p>
    <w:p w:rsidR="00E32E5E" w:rsidRDefault="00000000">
      <w:pPr>
        <w:tabs>
          <w:tab w:val="center" w:pos="4819"/>
          <w:tab w:val="right" w:pos="9638"/>
        </w:tabs>
        <w:spacing w:after="0" w:line="240" w:lineRule="auto"/>
        <w:jc w:val="center"/>
        <w:rPr>
          <w:rFonts w:ascii="Corsiva" w:eastAsia="Corsiva" w:hAnsi="Corsiva" w:cs="Corsiva"/>
          <w:b/>
          <w:bCs/>
          <w:color w:val="000000"/>
          <w:sz w:val="44"/>
          <w:szCs w:val="44"/>
        </w:rPr>
      </w:pPr>
      <w:r>
        <w:rPr>
          <w:rFonts w:ascii="Corsiva" w:eastAsia="Corsiva" w:hAnsi="Corsiva" w:cs="Corsiva"/>
          <w:b/>
          <w:bCs/>
          <w:color w:val="000000"/>
          <w:sz w:val="44"/>
          <w:szCs w:val="44"/>
        </w:rPr>
        <w:t>Istituto Comprensivo “Tito Livio”</w:t>
      </w:r>
    </w:p>
    <w:p w:rsidR="00E32E5E" w:rsidRDefault="00E32E5E">
      <w:pPr>
        <w:tabs>
          <w:tab w:val="center" w:pos="4819"/>
          <w:tab w:val="right" w:pos="9638"/>
        </w:tabs>
        <w:spacing w:after="0" w:line="240" w:lineRule="auto"/>
        <w:jc w:val="center"/>
        <w:rPr>
          <w:rFonts w:ascii="Corsiva" w:eastAsia="Corsiva" w:hAnsi="Corsiva" w:cs="Corsiva"/>
          <w:b/>
          <w:bCs/>
          <w:color w:val="000000"/>
          <w:sz w:val="44"/>
          <w:szCs w:val="44"/>
        </w:rPr>
      </w:pPr>
    </w:p>
    <w:p w:rsidR="00E32E5E"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SCUOLA SECONDARIA DI PRIMO GRADO</w:t>
      </w:r>
    </w:p>
    <w:p w:rsidR="00E32E5E"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PLESSO DI ………………..</w:t>
      </w:r>
    </w:p>
    <w:p w:rsidR="00E32E5E" w:rsidRDefault="00000000">
      <w:pPr>
        <w:spacing w:after="0" w:line="240" w:lineRule="auto"/>
        <w:jc w:val="center"/>
        <w:rPr>
          <w:rFonts w:ascii="Calibri" w:eastAsia="Calibri" w:hAnsi="Calibri" w:cs="Calibri"/>
          <w:b/>
          <w:bCs/>
          <w:sz w:val="24"/>
          <w:szCs w:val="24"/>
        </w:rPr>
      </w:pPr>
      <w:r>
        <w:rPr>
          <w:rFonts w:ascii="Calibri" w:eastAsia="Calibri" w:hAnsi="Calibri" w:cs="Calibri"/>
          <w:b/>
          <w:bCs/>
          <w:sz w:val="24"/>
          <w:szCs w:val="24"/>
        </w:rPr>
        <w:t>A.S: ……………</w:t>
      </w:r>
    </w:p>
    <w:p w:rsidR="00E32E5E" w:rsidRDefault="00E32E5E">
      <w:pPr>
        <w:jc w:val="center"/>
        <w:rPr>
          <w:b/>
          <w:bCs/>
          <w:i/>
          <w:iCs/>
          <w:sz w:val="28"/>
          <w:szCs w:val="28"/>
        </w:rPr>
      </w:pPr>
    </w:p>
    <w:p w:rsidR="00E32E5E" w:rsidRDefault="00000000">
      <w:pPr>
        <w:jc w:val="center"/>
        <w:rPr>
          <w:rFonts w:ascii="Calibri" w:eastAsia="Calibri" w:hAnsi="Calibri" w:cs="Calibri"/>
          <w:b/>
          <w:bCs/>
          <w:i/>
          <w:iCs/>
          <w:sz w:val="34"/>
          <w:szCs w:val="34"/>
          <w:u w:val="single"/>
        </w:rPr>
      </w:pPr>
      <w:r>
        <w:rPr>
          <w:rFonts w:ascii="Calibri" w:eastAsia="Calibri" w:hAnsi="Calibri" w:cs="Calibri"/>
          <w:b/>
          <w:bCs/>
          <w:sz w:val="28"/>
          <w:szCs w:val="28"/>
          <w:u w:val="single"/>
        </w:rPr>
        <w:t>RELAZIONE FINALE  TRIENNALE COORDINATORE DI ………………………….</w:t>
      </w:r>
      <w:r>
        <w:rPr>
          <w:rFonts w:ascii="Calibri" w:eastAsia="Calibri" w:hAnsi="Calibri" w:cs="Calibri"/>
          <w:b/>
          <w:bCs/>
          <w:i/>
          <w:iCs/>
          <w:sz w:val="28"/>
          <w:szCs w:val="28"/>
        </w:rPr>
        <w:t xml:space="preserve">                                                                                                                                                              </w:t>
      </w:r>
    </w:p>
    <w:p w:rsidR="00E32E5E" w:rsidRDefault="00E32E5E">
      <w:pPr>
        <w:jc w:val="both"/>
        <w:rPr>
          <w:rFonts w:ascii="Calibri" w:eastAsia="Calibri" w:hAnsi="Calibri" w:cs="Calibri"/>
          <w:b/>
          <w:bCs/>
          <w:sz w:val="24"/>
          <w:szCs w:val="24"/>
        </w:rPr>
      </w:pPr>
    </w:p>
    <w:p w:rsidR="00E32E5E" w:rsidRDefault="00E32E5E">
      <w:pPr>
        <w:jc w:val="both"/>
      </w:pPr>
    </w:p>
    <w:p w:rsidR="00E32E5E" w:rsidRDefault="00000000">
      <w:pPr>
        <w:jc w:val="both"/>
        <w:rPr>
          <w:rFonts w:ascii="Calibri" w:eastAsia="Calibri" w:hAnsi="Calibri" w:cs="Calibri"/>
          <w:b/>
          <w:bCs/>
          <w:sz w:val="24"/>
          <w:szCs w:val="24"/>
          <w:u w:val="single"/>
        </w:rPr>
      </w:pPr>
      <w:r>
        <w:rPr>
          <w:rFonts w:ascii="Calibri" w:eastAsia="Calibri" w:hAnsi="Calibri" w:cs="Calibri"/>
          <w:b/>
          <w:bCs/>
          <w:sz w:val="24"/>
          <w:szCs w:val="24"/>
          <w:u w:val="single"/>
        </w:rPr>
        <w:t>COMPOSIZIONE DEL CONSIGLIO DI CLASSE:</w:t>
      </w:r>
    </w:p>
    <w:tbl>
      <w:tblPr>
        <w:tblStyle w:val="a0"/>
        <w:tblW w:w="10205" w:type="dxa"/>
        <w:tblInd w:w="-5" w:type="dxa"/>
        <w:tblLayout w:type="fixed"/>
        <w:tblLook w:val="0400" w:firstRow="0" w:lastRow="0" w:firstColumn="0" w:lastColumn="0" w:noHBand="0" w:noVBand="1"/>
      </w:tblPr>
      <w:tblGrid>
        <w:gridCol w:w="3400"/>
        <w:gridCol w:w="6805"/>
      </w:tblGrid>
      <w:tr w:rsidR="00E32E5E">
        <w:tc>
          <w:tcPr>
            <w:tcW w:w="340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32E5E" w:rsidRDefault="00000000">
            <w:pPr>
              <w:jc w:val="center"/>
              <w:rPr>
                <w:rFonts w:ascii="Calibri" w:eastAsia="Calibri" w:hAnsi="Calibri" w:cs="Calibri"/>
                <w:b/>
                <w:bCs/>
              </w:rPr>
            </w:pPr>
            <w:r>
              <w:rPr>
                <w:rFonts w:ascii="Calibri" w:eastAsia="Calibri" w:hAnsi="Calibri" w:cs="Calibri"/>
                <w:b/>
                <w:bCs/>
              </w:rPr>
              <w:t>Disciplina</w:t>
            </w:r>
          </w:p>
        </w:tc>
        <w:tc>
          <w:tcPr>
            <w:tcW w:w="6805"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32E5E" w:rsidRDefault="00000000">
            <w:pPr>
              <w:jc w:val="center"/>
              <w:rPr>
                <w:rFonts w:ascii="Calibri" w:eastAsia="Calibri" w:hAnsi="Calibri" w:cs="Calibri"/>
                <w:b/>
                <w:bCs/>
              </w:rPr>
            </w:pPr>
            <w:r>
              <w:rPr>
                <w:rFonts w:ascii="Calibri" w:eastAsia="Calibri" w:hAnsi="Calibri" w:cs="Calibri"/>
                <w:b/>
                <w:bCs/>
              </w:rPr>
              <w:t>Docente</w:t>
            </w: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Italiano</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Geografia</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Storia</w:t>
            </w:r>
          </w:p>
        </w:tc>
        <w:tc>
          <w:tcPr>
            <w:tcW w:w="6805" w:type="dxa"/>
            <w:tcBorders>
              <w:top w:val="single" w:sz="4" w:space="0" w:color="000000"/>
              <w:left w:val="single" w:sz="4" w:space="0" w:color="000000"/>
              <w:bottom w:val="single" w:sz="4" w:space="0" w:color="000000"/>
              <w:right w:val="single" w:sz="4" w:space="0" w:color="000000"/>
            </w:tcBorders>
          </w:tcPr>
          <w:p w:rsidR="00E32E5E" w:rsidRDefault="00000000">
            <w:pPr>
              <w:tabs>
                <w:tab w:val="right" w:pos="3448"/>
              </w:tabs>
              <w:rPr>
                <w:rFonts w:ascii="Calibri" w:eastAsia="Calibri" w:hAnsi="Calibri" w:cs="Calibri"/>
              </w:rPr>
            </w:pPr>
            <w:r>
              <w:rPr>
                <w:rFonts w:ascii="Calibri" w:eastAsia="Calibri" w:hAnsi="Calibri" w:cs="Calibri"/>
              </w:rPr>
              <w:tab/>
            </w: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Matematica</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Lingua Inglese</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Lingua tedesca</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Tecnologia</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Arte</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Scienze Motorie e Sportive</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Musica</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IRC</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Insegnamento alternativo IRC</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Sostegno</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Strumento</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r w:rsidR="00E32E5E">
        <w:tc>
          <w:tcPr>
            <w:tcW w:w="3400" w:type="dxa"/>
            <w:tcBorders>
              <w:top w:val="single" w:sz="4" w:space="0" w:color="000000"/>
              <w:left w:val="single" w:sz="4" w:space="0" w:color="000000"/>
              <w:bottom w:val="single" w:sz="4" w:space="0" w:color="000000"/>
              <w:right w:val="single" w:sz="4" w:space="0" w:color="000000"/>
            </w:tcBorders>
          </w:tcPr>
          <w:p w:rsidR="00E32E5E" w:rsidRDefault="00000000">
            <w:pPr>
              <w:rPr>
                <w:rFonts w:ascii="Calibri" w:eastAsia="Calibri" w:hAnsi="Calibri" w:cs="Calibri"/>
              </w:rPr>
            </w:pPr>
            <w:r>
              <w:rPr>
                <w:rFonts w:ascii="Calibri" w:eastAsia="Calibri" w:hAnsi="Calibri" w:cs="Calibri"/>
              </w:rPr>
              <w:t>…..</w:t>
            </w:r>
          </w:p>
        </w:tc>
        <w:tc>
          <w:tcPr>
            <w:tcW w:w="6805" w:type="dxa"/>
            <w:tcBorders>
              <w:top w:val="single" w:sz="4" w:space="0" w:color="000000"/>
              <w:left w:val="single" w:sz="4" w:space="0" w:color="000000"/>
              <w:bottom w:val="single" w:sz="4" w:space="0" w:color="000000"/>
              <w:right w:val="single" w:sz="4" w:space="0" w:color="000000"/>
            </w:tcBorders>
          </w:tcPr>
          <w:p w:rsidR="00E32E5E" w:rsidRDefault="00E32E5E">
            <w:pPr>
              <w:rPr>
                <w:rFonts w:ascii="Calibri" w:eastAsia="Calibri" w:hAnsi="Calibri" w:cs="Calibri"/>
              </w:rPr>
            </w:pPr>
          </w:p>
        </w:tc>
      </w:tr>
    </w:tbl>
    <w:p w:rsidR="00E32E5E" w:rsidRDefault="00E32E5E">
      <w:pPr>
        <w:widowControl w:val="0"/>
        <w:ind w:left="7"/>
        <w:rPr>
          <w:rFonts w:ascii="Calibri" w:eastAsia="Calibri" w:hAnsi="Calibri" w:cs="Calibri"/>
        </w:rPr>
      </w:pPr>
    </w:p>
    <w:p w:rsidR="00E32E5E" w:rsidRDefault="00000000">
      <w:pPr>
        <w:widowControl w:val="0"/>
        <w:spacing w:after="0" w:line="240" w:lineRule="auto"/>
        <w:rPr>
          <w:rFonts w:ascii="Calibri" w:eastAsia="Calibri" w:hAnsi="Calibri" w:cs="Calibri"/>
          <w:b/>
          <w:bCs/>
          <w:color w:val="000000"/>
        </w:rPr>
      </w:pPr>
      <w:r>
        <w:rPr>
          <w:rFonts w:ascii="Calibri" w:eastAsia="Calibri" w:hAnsi="Calibri" w:cs="Calibri"/>
          <w:color w:val="000000"/>
        </w:rPr>
        <w:t xml:space="preserve">Classe: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w:t>
      </w:r>
    </w:p>
    <w:p w:rsidR="00E32E5E"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Composta da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w:t>
      </w:r>
      <w:r>
        <w:rPr>
          <w:rFonts w:ascii="Calibri" w:eastAsia="Calibri" w:hAnsi="Calibri" w:cs="Calibri"/>
          <w:color w:val="000000"/>
        </w:rPr>
        <w:t xml:space="preserve"> alunni di cui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 F</w:t>
      </w:r>
      <w:r>
        <w:rPr>
          <w:rFonts w:ascii="Calibri" w:eastAsia="Calibri" w:hAnsi="Calibri" w:cs="Calibri"/>
          <w:color w:val="000000"/>
        </w:rPr>
        <w:t xml:space="preserve"> e </w:t>
      </w:r>
      <w:r>
        <w:rPr>
          <w:rFonts w:ascii="Calibri" w:eastAsia="Calibri" w:hAnsi="Calibri" w:cs="Calibri"/>
          <w:b/>
          <w:bCs/>
          <w:color w:val="000000"/>
        </w:rPr>
        <w:t>…</w:t>
      </w:r>
      <w:r>
        <w:rPr>
          <w:rFonts w:ascii="Calibri" w:eastAsia="Calibri" w:hAnsi="Calibri" w:cs="Calibri"/>
          <w:b/>
          <w:bCs/>
        </w:rPr>
        <w:t>…..</w:t>
      </w:r>
      <w:r>
        <w:rPr>
          <w:rFonts w:ascii="Calibri" w:eastAsia="Calibri" w:hAnsi="Calibri" w:cs="Calibri"/>
          <w:b/>
          <w:bCs/>
          <w:color w:val="000000"/>
        </w:rPr>
        <w:t>. M</w:t>
      </w:r>
    </w:p>
    <w:p w:rsidR="00E32E5E"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Alunni con disabilità: </w:t>
      </w:r>
      <w:r>
        <w:rPr>
          <w:rFonts w:ascii="Calibri" w:eastAsia="Calibri" w:hAnsi="Calibri" w:cs="Calibri"/>
          <w:b/>
          <w:bCs/>
          <w:color w:val="000000"/>
        </w:rPr>
        <w:t>…….</w:t>
      </w:r>
      <w:r>
        <w:rPr>
          <w:rFonts w:ascii="Calibri" w:eastAsia="Calibri" w:hAnsi="Calibri" w:cs="Calibri"/>
          <w:color w:val="000000"/>
        </w:rPr>
        <w:t xml:space="preserve">             </w:t>
      </w:r>
    </w:p>
    <w:p w:rsidR="00E32E5E" w:rsidRDefault="00000000">
      <w:pPr>
        <w:widowControl w:val="0"/>
        <w:spacing w:after="0" w:line="240" w:lineRule="auto"/>
        <w:rPr>
          <w:rFonts w:ascii="Calibri" w:eastAsia="Calibri" w:hAnsi="Calibri" w:cs="Calibri"/>
          <w:b/>
          <w:bCs/>
          <w:color w:val="000000"/>
        </w:rPr>
      </w:pPr>
      <w:r>
        <w:rPr>
          <w:rFonts w:ascii="Calibri" w:eastAsia="Calibri" w:hAnsi="Calibri" w:cs="Calibri"/>
          <w:color w:val="000000"/>
        </w:rPr>
        <w:t xml:space="preserve">Alunni DSA: </w:t>
      </w:r>
      <w:r>
        <w:rPr>
          <w:rFonts w:ascii="Calibri" w:eastAsia="Calibri" w:hAnsi="Calibri" w:cs="Calibri"/>
          <w:b/>
          <w:bCs/>
          <w:color w:val="000000"/>
        </w:rPr>
        <w:t>…….</w:t>
      </w:r>
      <w:r>
        <w:rPr>
          <w:rFonts w:ascii="Calibri" w:eastAsia="Calibri" w:hAnsi="Calibri" w:cs="Calibri"/>
          <w:color w:val="000000"/>
        </w:rPr>
        <w:t xml:space="preserve">  </w:t>
      </w:r>
    </w:p>
    <w:p w:rsidR="00E32E5E"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Alunni B.E.S: </w:t>
      </w:r>
      <w:r>
        <w:rPr>
          <w:rFonts w:ascii="Calibri" w:eastAsia="Calibri" w:hAnsi="Calibri" w:cs="Calibri"/>
          <w:b/>
          <w:bCs/>
          <w:color w:val="000000"/>
        </w:rPr>
        <w:t>…….</w:t>
      </w:r>
      <w:r>
        <w:rPr>
          <w:rFonts w:ascii="Calibri" w:eastAsia="Calibri" w:hAnsi="Calibri" w:cs="Calibri"/>
          <w:color w:val="000000"/>
        </w:rPr>
        <w:t xml:space="preserve">  </w:t>
      </w:r>
    </w:p>
    <w:p w:rsidR="00E32E5E"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 xml:space="preserve">Alunni che ripetono la classe: </w:t>
      </w:r>
      <w:r>
        <w:rPr>
          <w:rFonts w:ascii="Calibri" w:eastAsia="Calibri" w:hAnsi="Calibri" w:cs="Calibri"/>
          <w:b/>
          <w:bCs/>
          <w:color w:val="000000"/>
        </w:rPr>
        <w:t>…….</w:t>
      </w:r>
      <w:r>
        <w:rPr>
          <w:rFonts w:ascii="Calibri" w:eastAsia="Calibri" w:hAnsi="Calibri" w:cs="Calibri"/>
          <w:color w:val="000000"/>
        </w:rPr>
        <w:t xml:space="preserve">  </w:t>
      </w:r>
      <w:r>
        <w:rPr>
          <w:rFonts w:ascii="Calibri" w:eastAsia="Calibri" w:hAnsi="Calibri" w:cs="Calibri"/>
          <w:b/>
          <w:bCs/>
          <w:color w:val="000000"/>
        </w:rPr>
        <w:t xml:space="preserve"> </w:t>
      </w:r>
    </w:p>
    <w:p w:rsidR="00E32E5E" w:rsidRDefault="00000000">
      <w:pPr>
        <w:widowControl w:val="0"/>
        <w:spacing w:after="0" w:line="240" w:lineRule="auto"/>
        <w:rPr>
          <w:rFonts w:ascii="Calibri" w:eastAsia="Calibri" w:hAnsi="Calibri" w:cs="Calibri"/>
          <w:b/>
          <w:bCs/>
          <w:color w:val="000000"/>
        </w:rPr>
      </w:pPr>
      <w:r>
        <w:rPr>
          <w:rFonts w:ascii="Calibri" w:eastAsia="Calibri" w:hAnsi="Calibri" w:cs="Calibri"/>
          <w:color w:val="000000"/>
        </w:rPr>
        <w:t xml:space="preserve">Alunni che hanno ripetuto negli anni precedenti: </w:t>
      </w:r>
      <w:r>
        <w:rPr>
          <w:rFonts w:ascii="Calibri" w:eastAsia="Calibri" w:hAnsi="Calibri" w:cs="Calibri"/>
          <w:b/>
          <w:bCs/>
          <w:color w:val="000000"/>
        </w:rPr>
        <w:t>…….</w:t>
      </w:r>
    </w:p>
    <w:p w:rsidR="00E32E5E"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t>Alunni stranieri.</w:t>
      </w:r>
    </w:p>
    <w:p w:rsidR="00E32E5E" w:rsidRDefault="00000000">
      <w:pPr>
        <w:widowControl w:val="0"/>
        <w:spacing w:after="0" w:line="240" w:lineRule="auto"/>
        <w:rPr>
          <w:rFonts w:ascii="Calibri" w:eastAsia="Calibri" w:hAnsi="Calibri" w:cs="Calibri"/>
          <w:color w:val="000000"/>
        </w:rPr>
      </w:pPr>
      <w:r>
        <w:rPr>
          <w:rFonts w:ascii="Calibri" w:eastAsia="Calibri" w:hAnsi="Calibri" w:cs="Calibri"/>
          <w:color w:val="000000"/>
        </w:rPr>
        <w:lastRenderedPageBreak/>
        <w:t xml:space="preserve">Alunni che non si avvalgono della religione: </w:t>
      </w:r>
    </w:p>
    <w:p w:rsidR="00E32E5E" w:rsidRDefault="00000000">
      <w:pPr>
        <w:widowControl w:val="0"/>
        <w:spacing w:after="0" w:line="240" w:lineRule="auto"/>
      </w:pPr>
      <w:r>
        <w:rPr>
          <w:rFonts w:ascii="Calibri" w:eastAsia="Calibri" w:hAnsi="Calibri" w:cs="Calibri"/>
          <w:color w:val="000000"/>
        </w:rPr>
        <w:t xml:space="preserve">Gli alunni che </w:t>
      </w:r>
      <w:r>
        <w:rPr>
          <w:rFonts w:ascii="Calibri" w:eastAsia="Calibri" w:hAnsi="Calibri" w:cs="Calibri"/>
          <w:b/>
          <w:bCs/>
          <w:color w:val="000000"/>
        </w:rPr>
        <w:t>non si sono avvalsi  della religione cattolica</w:t>
      </w:r>
      <w:r>
        <w:rPr>
          <w:rFonts w:ascii="Calibri" w:eastAsia="Calibri" w:hAnsi="Calibri" w:cs="Calibri"/>
          <w:color w:val="000000"/>
        </w:rPr>
        <w:t xml:space="preserve"> hanno seguito  le ore di </w:t>
      </w:r>
      <w:r>
        <w:rPr>
          <w:rFonts w:ascii="Calibri" w:eastAsia="Calibri" w:hAnsi="Calibri" w:cs="Calibri"/>
          <w:b/>
          <w:bCs/>
          <w:color w:val="000000"/>
        </w:rPr>
        <w:t>attività alternativa</w:t>
      </w:r>
      <w:r>
        <w:rPr>
          <w:rFonts w:ascii="Calibri" w:eastAsia="Calibri" w:hAnsi="Calibri" w:cs="Calibri"/>
          <w:color w:val="000000"/>
        </w:rPr>
        <w:t xml:space="preserve"> con il docente ………………………………………… .</w:t>
      </w:r>
      <w:r>
        <w:rPr>
          <w:rFonts w:ascii="Calibri" w:eastAsia="Calibri" w:hAnsi="Calibri" w:cs="Calibri"/>
          <w:color w:val="000000"/>
        </w:rPr>
        <w:br/>
        <w:t xml:space="preserve">Gli alunni con </w:t>
      </w:r>
      <w:r>
        <w:rPr>
          <w:rFonts w:ascii="Calibri" w:eastAsia="Calibri" w:hAnsi="Calibri" w:cs="Calibri"/>
          <w:b/>
          <w:bCs/>
          <w:color w:val="000000"/>
        </w:rPr>
        <w:t>PEI</w:t>
      </w:r>
      <w:r>
        <w:rPr>
          <w:rFonts w:ascii="Calibri" w:eastAsia="Calibri" w:hAnsi="Calibri" w:cs="Calibri"/>
          <w:color w:val="000000"/>
        </w:rPr>
        <w:t xml:space="preserve"> sono stati seguiti per un numero di ore ….. dalle docenti o dai docenti ……………………. .</w:t>
      </w:r>
    </w:p>
    <w:p w:rsidR="00E32E5E" w:rsidRDefault="00E32E5E"/>
    <w:p w:rsidR="00E32E5E" w:rsidRDefault="00000000">
      <w:pPr>
        <w:jc w:val="center"/>
        <w:rPr>
          <w:rFonts w:ascii="Calibri" w:eastAsia="Calibri" w:hAnsi="Calibri" w:cs="Calibri"/>
          <w:color w:val="FF0000"/>
          <w:sz w:val="36"/>
          <w:szCs w:val="36"/>
          <w:u w:val="single"/>
        </w:rPr>
      </w:pPr>
      <w:r>
        <w:rPr>
          <w:rFonts w:ascii="Calibri" w:eastAsia="Calibri" w:hAnsi="Calibri" w:cs="Calibri"/>
          <w:b/>
          <w:bCs/>
          <w:sz w:val="36"/>
          <w:szCs w:val="36"/>
          <w:u w:val="single"/>
        </w:rPr>
        <w:t>ANAMNESI REMOTA</w:t>
      </w:r>
      <w:r>
        <w:rPr>
          <w:rFonts w:ascii="Calibri" w:eastAsia="Calibri" w:hAnsi="Calibri" w:cs="Calibri"/>
          <w:sz w:val="36"/>
          <w:szCs w:val="36"/>
          <w:u w:val="single"/>
        </w:rPr>
        <w:t>:</w:t>
      </w:r>
    </w:p>
    <w:p w:rsidR="00E32E5E" w:rsidRDefault="00E32E5E">
      <w:pPr>
        <w:ind w:left="360"/>
        <w:rPr>
          <w:rFonts w:ascii="Calibri" w:eastAsia="Calibri" w:hAnsi="Calibri" w:cs="Calibri"/>
          <w:color w:val="FF0000"/>
          <w:u w:val="single"/>
        </w:rPr>
      </w:pPr>
    </w:p>
    <w:p w:rsidR="00E32E5E" w:rsidRDefault="00000000">
      <w:pPr>
        <w:pStyle w:val="Titolo2"/>
        <w:spacing w:before="280" w:after="280"/>
        <w:rPr>
          <w:rFonts w:ascii="Calibri" w:eastAsia="Calibri" w:hAnsi="Calibri" w:cs="Calibri"/>
        </w:rPr>
      </w:pPr>
      <w:r>
        <w:rPr>
          <w:rFonts w:ascii="Calibri" w:eastAsia="Calibri" w:hAnsi="Calibri" w:cs="Calibri"/>
          <w:color w:val="222222"/>
          <w:sz w:val="24"/>
          <w:szCs w:val="24"/>
          <w:u w:val="single"/>
        </w:rPr>
        <w:t xml:space="preserve">ANALISI DELLA SITUAZIONE CLASSE PRIMA (sintesi dell’analisi contenuta nella relazione annuale) </w:t>
      </w:r>
    </w:p>
    <w:p w:rsidR="00E32E5E" w:rsidRDefault="00000000">
      <w:pPr>
        <w:rPr>
          <w:rFonts w:ascii="Calibri" w:eastAsia="Calibri" w:hAnsi="Calibri" w:cs="Calibri"/>
        </w:rPr>
      </w:pPr>
      <w:r>
        <w:rPr>
          <w:rFonts w:ascii="Calibri" w:eastAsia="Calibri" w:hAnsi="Calibri" w:cs="Calibri"/>
          <w:color w:val="000000"/>
        </w:rPr>
        <w:t>.................................................................................................................................................................................................................................................................................................................................................................................... ....................................................................................................................................................................................</w:t>
      </w:r>
    </w:p>
    <w:p w:rsidR="00E32E5E" w:rsidRDefault="00000000">
      <w:pPr>
        <w:pStyle w:val="Titolo2"/>
        <w:spacing w:before="280" w:after="280"/>
        <w:rPr>
          <w:rFonts w:ascii="Calibri" w:eastAsia="Calibri" w:hAnsi="Calibri" w:cs="Calibri"/>
        </w:rPr>
      </w:pPr>
      <w:r>
        <w:rPr>
          <w:rFonts w:ascii="Calibri" w:eastAsia="Calibri" w:hAnsi="Calibri" w:cs="Calibri"/>
          <w:color w:val="222222"/>
          <w:sz w:val="24"/>
          <w:szCs w:val="24"/>
          <w:u w:val="single"/>
        </w:rPr>
        <w:t xml:space="preserve">ANALISI DELLA SITUAZIONE CLASSE SECONDA (sintesi dell’analisi contenuta nella relazione annuale) </w:t>
      </w:r>
    </w:p>
    <w:p w:rsidR="00E32E5E" w:rsidRDefault="00000000">
      <w:pPr>
        <w:rPr>
          <w:rFonts w:ascii="Calibri" w:eastAsia="Calibri" w:hAnsi="Calibri" w:cs="Calibri"/>
          <w:b/>
          <w:bCs/>
          <w:sz w:val="28"/>
          <w:szCs w:val="28"/>
        </w:rPr>
      </w:pPr>
      <w:r>
        <w:rPr>
          <w:rFonts w:ascii="Calibri" w:eastAsia="Calibri" w:hAnsi="Calibri" w:cs="Calibri"/>
          <w:color w:val="000000"/>
        </w:rPr>
        <w:t>................................................................................................................................................................................................................................................................................................................................................................................... …….....................................................................................................................................................................................</w:t>
      </w:r>
    </w:p>
    <w:p w:rsidR="00E32E5E" w:rsidRDefault="00E32E5E">
      <w:pPr>
        <w:ind w:left="708"/>
        <w:rPr>
          <w:rFonts w:ascii="Calibri" w:eastAsia="Calibri" w:hAnsi="Calibri" w:cs="Calibri"/>
          <w:b/>
          <w:bCs/>
          <w:sz w:val="28"/>
          <w:szCs w:val="28"/>
        </w:rPr>
      </w:pPr>
    </w:p>
    <w:p w:rsidR="00E32E5E" w:rsidRDefault="00000000">
      <w:pPr>
        <w:pStyle w:val="Titolo2"/>
        <w:spacing w:before="280" w:after="280"/>
        <w:rPr>
          <w:rFonts w:ascii="Calibri" w:eastAsia="Calibri" w:hAnsi="Calibri" w:cs="Calibri"/>
        </w:rPr>
      </w:pPr>
      <w:r>
        <w:rPr>
          <w:rFonts w:ascii="Calibri" w:eastAsia="Calibri" w:hAnsi="Calibri" w:cs="Calibri"/>
          <w:color w:val="222222"/>
          <w:sz w:val="24"/>
          <w:szCs w:val="24"/>
          <w:u w:val="single"/>
        </w:rPr>
        <w:t>ANALISI DELLA SITUAZIONE FINALE</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b/>
          <w:bCs/>
          <w:color w:val="000000"/>
        </w:rPr>
        <w:t>Istruzioni:</w:t>
      </w:r>
      <w:r>
        <w:rPr>
          <w:rFonts w:ascii="Calibri" w:eastAsia="Calibri" w:hAnsi="Calibri" w:cs="Calibri"/>
          <w:color w:val="000000"/>
        </w:rPr>
        <w:t xml:space="preserve"> in questa sezione, descrivere in modo sintetico la situazione finale della classe, analizzando le dinamiche sociali e didattiche, scegliendo tra gli indicatori proposti o integrandoli.</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color w:val="000000"/>
        </w:rPr>
        <w:t xml:space="preserve">La classe </w:t>
      </w:r>
      <w:r>
        <w:rPr>
          <w:rFonts w:ascii="Calibri" w:eastAsia="Calibri" w:hAnsi="Calibri" w:cs="Calibri"/>
          <w:b/>
          <w:bCs/>
          <w:color w:val="000000"/>
        </w:rPr>
        <w:t>è risultata</w:t>
      </w:r>
      <w:r>
        <w:rPr>
          <w:rFonts w:ascii="Calibri" w:eastAsia="Calibri" w:hAnsi="Calibri" w:cs="Calibri"/>
          <w:color w:val="000000"/>
        </w:rPr>
        <w:t>:</w:t>
      </w:r>
      <w:r>
        <w:rPr>
          <w:rFonts w:ascii="Calibri" w:eastAsia="Calibri" w:hAnsi="Calibri" w:cs="Calibri"/>
          <w:color w:val="000000"/>
        </w:rPr>
        <w:br/>
        <w:t>eterogenea / compatta / disomogenea / vivace / tranquilla / caratterizzata da una forte varietà di competenze e interessi / tendenzialmente coesa ma con alcune divergenze / parzialmente motivata e impegnata / contraddistinta da una diversità significativa sia dal punto di vista socio-culturale che delle abilità cognitive / in fase di consolidamento delle dinamiche di gruppo con alcune criticità emerse.</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color w:val="000000"/>
        </w:rPr>
        <w:t xml:space="preserve">Il gruppo classe, rispetto alla disciplina, </w:t>
      </w:r>
      <w:r>
        <w:rPr>
          <w:rFonts w:ascii="Calibri" w:eastAsia="Calibri" w:hAnsi="Calibri" w:cs="Calibri"/>
          <w:b/>
          <w:bCs/>
          <w:color w:val="000000"/>
        </w:rPr>
        <w:t>ha dimostrato</w:t>
      </w:r>
      <w:r>
        <w:rPr>
          <w:rFonts w:ascii="Calibri" w:eastAsia="Calibri" w:hAnsi="Calibri" w:cs="Calibri"/>
          <w:color w:val="000000"/>
        </w:rPr>
        <w:t>:</w:t>
      </w:r>
      <w:r>
        <w:rPr>
          <w:rFonts w:ascii="Calibri" w:eastAsia="Calibri" w:hAnsi="Calibri" w:cs="Calibri"/>
          <w:color w:val="000000"/>
        </w:rPr>
        <w:br/>
        <w:t>interesse / partecipazione attiva / difficoltà / disattenzione / un coinvolgimento variabile in base ai contenuti trattati / alcune lacune di base che hanno rallentato l’apprendimento / una comprensione disomogenea dei concetti fondamentali / la necessità di supporti differenziati per garantire il successo formativo.</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color w:val="000000"/>
        </w:rPr>
        <w:t xml:space="preserve">Nella relazione tra pari gli alunni </w:t>
      </w:r>
      <w:r>
        <w:rPr>
          <w:rFonts w:ascii="Calibri" w:eastAsia="Calibri" w:hAnsi="Calibri" w:cs="Calibri"/>
          <w:b/>
          <w:bCs/>
          <w:color w:val="000000"/>
        </w:rPr>
        <w:t>hanno dimostrato</w:t>
      </w:r>
      <w:r>
        <w:rPr>
          <w:rFonts w:ascii="Calibri" w:eastAsia="Calibri" w:hAnsi="Calibri" w:cs="Calibri"/>
          <w:color w:val="000000"/>
        </w:rPr>
        <w:t>:</w:t>
      </w:r>
      <w:r>
        <w:rPr>
          <w:rFonts w:ascii="Calibri" w:eastAsia="Calibri" w:hAnsi="Calibri" w:cs="Calibri"/>
          <w:color w:val="000000"/>
        </w:rPr>
        <w:br/>
        <w:t>cordialità / collaborazione / tensione / conflitto / rapporti generalmente sereni con alcune situazioni di conflitto da gestire / scarsa interazione in alcune coppie o gruppi / dinamiche relazionali complesse che hanno influito positivamente o negativamente sul clima di apprendimento, richiedendo interventi mirati.</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color w:val="000000"/>
        </w:rPr>
        <w:t xml:space="preserve">Il clima-classe </w:t>
      </w:r>
      <w:r>
        <w:rPr>
          <w:rFonts w:ascii="Calibri" w:eastAsia="Calibri" w:hAnsi="Calibri" w:cs="Calibri"/>
          <w:b/>
          <w:bCs/>
          <w:color w:val="000000"/>
        </w:rPr>
        <w:t>è apparso</w:t>
      </w:r>
      <w:r>
        <w:rPr>
          <w:rFonts w:ascii="Calibri" w:eastAsia="Calibri" w:hAnsi="Calibri" w:cs="Calibri"/>
          <w:color w:val="000000"/>
        </w:rPr>
        <w:t>:</w:t>
      </w:r>
      <w:r>
        <w:rPr>
          <w:rFonts w:ascii="Calibri" w:eastAsia="Calibri" w:hAnsi="Calibri" w:cs="Calibri"/>
          <w:color w:val="000000"/>
        </w:rPr>
        <w:br/>
        <w:t>positivo / disteso / teso / affidabile / orientato alla cooperazione ma con momenti di disagio relazionale / incerto e bisognoso di rinforzi motivazionali / caratterizzato da un equilibrio delicato tra motivazione e frustrazione, rendendo necessarie strategie per favorire un ambiente inclusivo e rispettoso.</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color w:val="000000"/>
        </w:rPr>
        <w:t xml:space="preserve">Per quanto riguarda l’approccio agli aspetti pratici e operativi gli alunni </w:t>
      </w:r>
      <w:r>
        <w:rPr>
          <w:rFonts w:ascii="Calibri" w:eastAsia="Calibri" w:hAnsi="Calibri" w:cs="Calibri"/>
          <w:b/>
          <w:bCs/>
          <w:color w:val="000000"/>
        </w:rPr>
        <w:t>hanno dimostrato</w:t>
      </w:r>
      <w:r>
        <w:rPr>
          <w:rFonts w:ascii="Calibri" w:eastAsia="Calibri" w:hAnsi="Calibri" w:cs="Calibri"/>
          <w:color w:val="000000"/>
        </w:rPr>
        <w:t>:</w:t>
      </w:r>
      <w:r>
        <w:rPr>
          <w:rFonts w:ascii="Calibri" w:eastAsia="Calibri" w:hAnsi="Calibri" w:cs="Calibri"/>
          <w:color w:val="000000"/>
        </w:rPr>
        <w:br/>
        <w:t xml:space="preserve">disponibilità / curiosità / incertezza / difficoltà / una buona attitudine ma con bisogno di accompagnamento costante </w:t>
      </w:r>
      <w:r>
        <w:rPr>
          <w:rFonts w:ascii="Calibri" w:eastAsia="Calibri" w:hAnsi="Calibri" w:cs="Calibri"/>
          <w:color w:val="000000"/>
        </w:rPr>
        <w:lastRenderedPageBreak/>
        <w:t>/ resistenza iniziale seguita da progressi graduali / competenze operative emergenti non ancora consolidate in modo uniforme, con potenzialità di miglioramento attraverso attività mirate.</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color w:val="000000"/>
        </w:rPr>
        <w:t xml:space="preserve">Il ritmo di apprendimento degli argomenti </w:t>
      </w:r>
      <w:r>
        <w:rPr>
          <w:rFonts w:ascii="Calibri" w:eastAsia="Calibri" w:hAnsi="Calibri" w:cs="Calibri"/>
          <w:b/>
          <w:bCs/>
          <w:color w:val="000000"/>
        </w:rPr>
        <w:t>è risultato</w:t>
      </w:r>
      <w:r>
        <w:rPr>
          <w:rFonts w:ascii="Calibri" w:eastAsia="Calibri" w:hAnsi="Calibri" w:cs="Calibri"/>
          <w:color w:val="000000"/>
        </w:rPr>
        <w:t>:</w:t>
      </w:r>
      <w:r>
        <w:rPr>
          <w:rFonts w:ascii="Calibri" w:eastAsia="Calibri" w:hAnsi="Calibri" w:cs="Calibri"/>
          <w:color w:val="000000"/>
        </w:rPr>
        <w:br/>
        <w:t>lento / medio / veloce / altalenante / variabile in funzione dei prerequisiti e del tipo di contenuto / disomogeneo tra i singoli studenti con necessità di tempi personalizzati / caratterizzato da una progressione non sempre lineare, con momenti di consolidamento alternati a fasi di difficoltà.</w:t>
      </w:r>
    </w:p>
    <w:p w:rsidR="00E32E5E" w:rsidRDefault="00000000">
      <w:pPr>
        <w:pBdr>
          <w:top w:val="nil"/>
          <w:left w:val="nil"/>
          <w:bottom w:val="nil"/>
          <w:right w:val="nil"/>
          <w:between w:val="nil"/>
        </w:pBdr>
        <w:spacing w:after="140" w:line="276" w:lineRule="auto"/>
        <w:rPr>
          <w:rFonts w:ascii="Calibri" w:eastAsia="Calibri" w:hAnsi="Calibri" w:cs="Calibri"/>
          <w:color w:val="000000"/>
        </w:rPr>
      </w:pPr>
      <w:r>
        <w:rPr>
          <w:rFonts w:ascii="Calibri" w:eastAsia="Calibri" w:hAnsi="Calibri" w:cs="Calibri"/>
          <w:color w:val="000000"/>
        </w:rPr>
        <w:t xml:space="preserve">Gli alunni </w:t>
      </w:r>
      <w:r>
        <w:rPr>
          <w:rFonts w:ascii="Calibri" w:eastAsia="Calibri" w:hAnsi="Calibri" w:cs="Calibri"/>
          <w:b/>
          <w:bCs/>
          <w:color w:val="000000"/>
        </w:rPr>
        <w:t>(hanno dimostrato / non hanno dimostrato)</w:t>
      </w:r>
      <w:r>
        <w:rPr>
          <w:rFonts w:ascii="Calibri" w:eastAsia="Calibri" w:hAnsi="Calibri" w:cs="Calibri"/>
          <w:color w:val="000000"/>
        </w:rPr>
        <w:t xml:space="preserve"> autonomia operativa e l’impegno a scuola e nel lavoro domestico </w:t>
      </w:r>
      <w:r>
        <w:rPr>
          <w:rFonts w:ascii="Calibri" w:eastAsia="Calibri" w:hAnsi="Calibri" w:cs="Calibri"/>
          <w:b/>
          <w:bCs/>
          <w:color w:val="000000"/>
        </w:rPr>
        <w:t>è risultato</w:t>
      </w:r>
      <w:r>
        <w:rPr>
          <w:rFonts w:ascii="Calibri" w:eastAsia="Calibri" w:hAnsi="Calibri" w:cs="Calibri"/>
          <w:color w:val="000000"/>
        </w:rPr>
        <w:t>:</w:t>
      </w:r>
      <w:r>
        <w:rPr>
          <w:rFonts w:ascii="Calibri" w:eastAsia="Calibri" w:hAnsi="Calibri" w:cs="Calibri"/>
          <w:color w:val="000000"/>
        </w:rPr>
        <w:br/>
        <w:t>buono / scarso / costante / incostante / discreto / insufficiente / parzialmente consolidato con differenze individuali evidenti / variabile e dipendente da stimoli esterni / non pienamente sviluppato, rendendo necessari interventi di supporto alla responsabilizzazione e alla motivazione autonoma nello studio.</w:t>
      </w:r>
    </w:p>
    <w:p w:rsidR="00E32E5E" w:rsidRDefault="00E32E5E">
      <w:pPr>
        <w:spacing w:before="280" w:after="280" w:line="240" w:lineRule="auto"/>
        <w:rPr>
          <w:rFonts w:ascii="Calibri" w:eastAsia="Calibri" w:hAnsi="Calibri" w:cs="Calibri"/>
          <w:color w:val="222222"/>
          <w:sz w:val="24"/>
          <w:szCs w:val="24"/>
          <w:u w:val="single"/>
        </w:rPr>
      </w:pPr>
    </w:p>
    <w:p w:rsidR="00E32E5E" w:rsidRDefault="00000000">
      <w:pPr>
        <w:tabs>
          <w:tab w:val="left" w:pos="4536"/>
        </w:tabs>
        <w:rPr>
          <w:rFonts w:ascii="Calibri" w:eastAsia="Calibri" w:hAnsi="Calibri" w:cs="Calibri"/>
        </w:rPr>
      </w:pPr>
      <w:r>
        <w:rPr>
          <w:rFonts w:ascii="Calibri" w:eastAsia="Calibri" w:hAnsi="Calibri" w:cs="Calibri"/>
          <w:b/>
          <w:bCs/>
        </w:rPr>
        <w:t xml:space="preserve">Casi particolari (BES, DSA, comportamento, situazioni familiari particolari…): </w:t>
      </w:r>
    </w:p>
    <w:p w:rsidR="00E32E5E" w:rsidRDefault="00000000">
      <w:pPr>
        <w:numPr>
          <w:ilvl w:val="0"/>
          <w:numId w:val="12"/>
        </w:numPr>
        <w:pBdr>
          <w:top w:val="nil"/>
          <w:left w:val="nil"/>
          <w:bottom w:val="nil"/>
          <w:right w:val="nil"/>
          <w:between w:val="nil"/>
        </w:pBdr>
        <w:spacing w:before="280" w:after="0"/>
        <w:ind w:left="426" w:hanging="284"/>
        <w:rPr>
          <w:rFonts w:ascii="Calibri" w:eastAsia="Calibri" w:hAnsi="Calibri" w:cs="Calibri"/>
          <w:color w:val="000000"/>
        </w:rPr>
      </w:pPr>
      <w:r>
        <w:rPr>
          <w:rFonts w:ascii="Calibri" w:eastAsia="Calibri" w:hAnsi="Calibri" w:cs="Calibri"/>
          <w:color w:val="000000"/>
          <w:u w:val="single"/>
        </w:rPr>
        <w:t>Cognome Nome:</w:t>
      </w:r>
      <w:r>
        <w:rPr>
          <w:rFonts w:ascii="Calibri" w:eastAsia="Calibri" w:hAnsi="Calibri" w:cs="Calibri"/>
          <w:color w:val="000000"/>
        </w:rPr>
        <w:t xml:space="preserve"> </w:t>
      </w:r>
      <w:r>
        <w:rPr>
          <w:rFonts w:ascii="Calibri" w:eastAsia="Calibri" w:hAnsi="Calibri" w:cs="Calibri"/>
          <w:i/>
          <w:iCs/>
          <w:color w:val="000000"/>
        </w:rPr>
        <w:t>breve descrizione delle difficoltà / interventi</w:t>
      </w:r>
    </w:p>
    <w:p w:rsidR="00E32E5E" w:rsidRDefault="00000000">
      <w:pPr>
        <w:numPr>
          <w:ilvl w:val="0"/>
          <w:numId w:val="12"/>
        </w:numPr>
        <w:pBdr>
          <w:top w:val="nil"/>
          <w:left w:val="nil"/>
          <w:bottom w:val="nil"/>
          <w:right w:val="nil"/>
          <w:between w:val="nil"/>
        </w:pBdr>
        <w:spacing w:after="0"/>
        <w:ind w:left="426" w:hanging="284"/>
        <w:rPr>
          <w:rFonts w:ascii="Calibri" w:eastAsia="Calibri" w:hAnsi="Calibri" w:cs="Calibri"/>
          <w:color w:val="000000"/>
        </w:rPr>
      </w:pPr>
      <w:r>
        <w:rPr>
          <w:rFonts w:ascii="Calibri" w:eastAsia="Calibri" w:hAnsi="Calibri" w:cs="Calibri"/>
          <w:color w:val="000000"/>
          <w:u w:val="single"/>
        </w:rPr>
        <w:t>Cognome Nome</w:t>
      </w:r>
      <w:r>
        <w:rPr>
          <w:rFonts w:ascii="Calibri" w:eastAsia="Calibri" w:hAnsi="Calibri" w:cs="Calibri"/>
          <w:color w:val="000000"/>
        </w:rPr>
        <w:t>: ……………………………………………..</w:t>
      </w:r>
    </w:p>
    <w:p w:rsidR="00E32E5E" w:rsidRDefault="00000000">
      <w:pPr>
        <w:numPr>
          <w:ilvl w:val="0"/>
          <w:numId w:val="12"/>
        </w:numPr>
        <w:pBdr>
          <w:top w:val="nil"/>
          <w:left w:val="nil"/>
          <w:bottom w:val="nil"/>
          <w:right w:val="nil"/>
          <w:between w:val="nil"/>
        </w:pBdr>
        <w:spacing w:after="0"/>
        <w:ind w:left="426" w:hanging="284"/>
        <w:rPr>
          <w:rFonts w:ascii="Calibri" w:eastAsia="Calibri" w:hAnsi="Calibri" w:cs="Calibri"/>
          <w:color w:val="000000"/>
        </w:rPr>
      </w:pPr>
      <w:r>
        <w:rPr>
          <w:rFonts w:ascii="Calibri" w:eastAsia="Calibri" w:hAnsi="Calibri" w:cs="Calibri"/>
          <w:color w:val="000000"/>
          <w:u w:val="single"/>
        </w:rPr>
        <w:t>Cognome Nome:</w:t>
      </w:r>
      <w:r>
        <w:rPr>
          <w:rFonts w:ascii="Calibri" w:eastAsia="Calibri" w:hAnsi="Calibri" w:cs="Calibri"/>
          <w:color w:val="000000"/>
        </w:rPr>
        <w:t xml:space="preserve"> ……………………………………………..</w:t>
      </w:r>
    </w:p>
    <w:p w:rsidR="00E32E5E" w:rsidRDefault="00000000">
      <w:pPr>
        <w:numPr>
          <w:ilvl w:val="0"/>
          <w:numId w:val="12"/>
        </w:numPr>
        <w:pBdr>
          <w:top w:val="nil"/>
          <w:left w:val="nil"/>
          <w:bottom w:val="nil"/>
          <w:right w:val="nil"/>
          <w:between w:val="nil"/>
        </w:pBdr>
        <w:spacing w:after="0"/>
        <w:ind w:left="426" w:hanging="284"/>
        <w:rPr>
          <w:rFonts w:ascii="Calibri" w:eastAsia="Calibri" w:hAnsi="Calibri" w:cs="Calibri"/>
          <w:color w:val="000000"/>
        </w:rPr>
      </w:pPr>
      <w:r>
        <w:rPr>
          <w:rFonts w:ascii="Calibri" w:eastAsia="Calibri" w:hAnsi="Calibri" w:cs="Calibri"/>
          <w:color w:val="000000"/>
          <w:u w:val="single"/>
        </w:rPr>
        <w:t>Cognome Nome:</w:t>
      </w:r>
      <w:r>
        <w:rPr>
          <w:rFonts w:ascii="Calibri" w:eastAsia="Calibri" w:hAnsi="Calibri" w:cs="Calibri"/>
          <w:color w:val="000000"/>
        </w:rPr>
        <w:t xml:space="preserve"> ……………………………………………..</w:t>
      </w:r>
    </w:p>
    <w:p w:rsidR="00E32E5E" w:rsidRDefault="00E32E5E">
      <w:pPr>
        <w:pBdr>
          <w:top w:val="nil"/>
          <w:left w:val="nil"/>
          <w:bottom w:val="nil"/>
          <w:right w:val="nil"/>
          <w:between w:val="nil"/>
        </w:pBdr>
        <w:spacing w:after="280"/>
        <w:ind w:left="426"/>
        <w:rPr>
          <w:rFonts w:ascii="Calibri" w:eastAsia="Calibri" w:hAnsi="Calibri" w:cs="Calibri"/>
          <w:color w:val="000000"/>
        </w:rPr>
      </w:pPr>
    </w:p>
    <w:p w:rsidR="00E32E5E" w:rsidRDefault="00000000">
      <w:pPr>
        <w:spacing w:before="280" w:after="280" w:line="276" w:lineRule="auto"/>
        <w:jc w:val="both"/>
        <w:rPr>
          <w:rFonts w:ascii="Calibri" w:eastAsia="Calibri" w:hAnsi="Calibri" w:cs="Calibri"/>
          <w:b/>
          <w:bCs/>
          <w:sz w:val="24"/>
          <w:szCs w:val="24"/>
          <w:highlight w:val="green"/>
          <w:u w:val="single"/>
        </w:rPr>
      </w:pPr>
      <w:r>
        <w:rPr>
          <w:rFonts w:ascii="Calibri" w:eastAsia="Calibri" w:hAnsi="Calibri" w:cs="Calibri"/>
          <w:b/>
          <w:bCs/>
          <w:sz w:val="24"/>
          <w:szCs w:val="24"/>
          <w:u w:val="single"/>
        </w:rPr>
        <w:t>LIVELLI FINALI:</w:t>
      </w:r>
    </w:p>
    <w:p w:rsidR="00E32E5E" w:rsidRDefault="00000000">
      <w:pPr>
        <w:spacing w:before="280" w:after="280" w:line="276" w:lineRule="auto"/>
        <w:jc w:val="both"/>
        <w:rPr>
          <w:rFonts w:ascii="Calibri" w:eastAsia="Calibri" w:hAnsi="Calibri" w:cs="Calibri"/>
          <w:b/>
          <w:bCs/>
          <w:sz w:val="24"/>
          <w:szCs w:val="24"/>
          <w:u w:val="single"/>
        </w:rPr>
      </w:pPr>
      <w:r>
        <w:rPr>
          <w:rFonts w:ascii="Calibri" w:eastAsia="Calibri" w:hAnsi="Calibri" w:cs="Calibri"/>
        </w:rPr>
        <w:t>L’analisi della situazione finale ha mirato essenzialmente a rilevare il livello delle conoscenze e delle abilità, ritenute fondamentali per individuare gli obiettivi e le strategie di intervento su cui impostare il piano di studio personalizzato, nonché a definire i livelli di apprendimento raggiunti al termine del percorso didattico. La rilevazione è stata effettuata dai docenti del Consiglio di Classe attraverso strumenti differenti: osservazione dei comportamenti, prove strutturate, interrogazioni orali, questionari a risposta aperta e chiusa, ecc., al fine di valutare sia il punto di partenza sia i risultati finali raggiunti degli studenti.</w:t>
      </w:r>
    </w:p>
    <w:p w:rsidR="00E32E5E" w:rsidRDefault="00000000">
      <w:pPr>
        <w:spacing w:before="280" w:after="280" w:line="240" w:lineRule="auto"/>
        <w:rPr>
          <w:rFonts w:ascii="Calibri" w:eastAsia="Calibri" w:hAnsi="Calibri" w:cs="Calibri"/>
          <w:b/>
          <w:bCs/>
          <w:sz w:val="24"/>
          <w:szCs w:val="24"/>
        </w:rPr>
      </w:pPr>
      <w:r>
        <w:rPr>
          <w:rFonts w:ascii="Calibri" w:eastAsia="Calibri" w:hAnsi="Calibri" w:cs="Calibri"/>
          <w:b/>
          <w:bCs/>
          <w:sz w:val="24"/>
          <w:szCs w:val="24"/>
        </w:rPr>
        <w:t xml:space="preserve">FASCE di LIVELLO: </w:t>
      </w:r>
    </w:p>
    <w:p w:rsidR="00E32E5E" w:rsidRDefault="00000000">
      <w:pPr>
        <w:rPr>
          <w:rFonts w:ascii="Calibri" w:eastAsia="Calibri" w:hAnsi="Calibri" w:cs="Calibri"/>
          <w:color w:val="000000"/>
        </w:rPr>
      </w:pPr>
      <w:r>
        <w:rPr>
          <w:rFonts w:ascii="Calibri" w:eastAsia="Calibri" w:hAnsi="Calibri" w:cs="Calibri"/>
        </w:rPr>
        <w:t xml:space="preserve">Le fasce di livello sono state individuate attraverso l’osservazione dei test, delle prove orali e delle attività pratiche svolte dagli studenti. </w:t>
      </w:r>
      <w:r>
        <w:rPr>
          <w:rFonts w:ascii="Calibri" w:eastAsia="Calibri" w:hAnsi="Calibri" w:cs="Calibri"/>
          <w:color w:val="000000"/>
        </w:rPr>
        <w:t>I livelli così emersi possono essere descritti come segue:</w:t>
      </w:r>
    </w:p>
    <w:p w:rsidR="00E32E5E" w:rsidRDefault="00E32E5E">
      <w:pPr>
        <w:rPr>
          <w:rFonts w:ascii="Calibri" w:eastAsia="Calibri" w:hAnsi="Calibri" w:cs="Calibri"/>
          <w:color w:val="000000"/>
        </w:rPr>
      </w:pPr>
    </w:p>
    <w:p w:rsidR="00E32E5E" w:rsidRDefault="00000000">
      <w:pPr>
        <w:numPr>
          <w:ilvl w:val="0"/>
          <w:numId w:val="11"/>
        </w:numPr>
        <w:pBdr>
          <w:top w:val="nil"/>
          <w:left w:val="nil"/>
          <w:bottom w:val="nil"/>
          <w:right w:val="nil"/>
          <w:between w:val="nil"/>
        </w:pBdr>
        <w:ind w:left="426" w:hanging="284"/>
        <w:rPr>
          <w:rFonts w:ascii="Calibri" w:eastAsia="Calibri" w:hAnsi="Calibri" w:cs="Calibri"/>
          <w:color w:val="000000"/>
        </w:rPr>
      </w:pPr>
      <w:r>
        <w:rPr>
          <w:rFonts w:ascii="Calibri" w:eastAsia="Calibri" w:hAnsi="Calibri" w:cs="Calibri"/>
          <w:b/>
          <w:bCs/>
          <w:color w:val="000000"/>
        </w:rPr>
        <w:t>LIVELLO AVANZATO:</w:t>
      </w:r>
      <w:r>
        <w:rPr>
          <w:rFonts w:ascii="Calibri" w:eastAsia="Calibri" w:hAnsi="Calibri" w:cs="Calibri"/>
          <w:color w:val="000000"/>
        </w:rPr>
        <w:t xml:space="preserve"> Gli studenti hanno dimostrato una conoscenza approfondita degli argomenti, hanno saputo collegare concetti diversi e riescono a </w:t>
      </w:r>
      <w:r>
        <w:rPr>
          <w:rFonts w:ascii="Calibri" w:eastAsia="Calibri" w:hAnsi="Calibri" w:cs="Calibri"/>
        </w:rPr>
        <w:t>padroneggiare</w:t>
      </w:r>
      <w:r>
        <w:rPr>
          <w:rFonts w:ascii="Calibri" w:eastAsia="Calibri" w:hAnsi="Calibri" w:cs="Calibri"/>
          <w:color w:val="000000"/>
        </w:rPr>
        <w:t xml:space="preserve"> le abilità richieste con autonomia e precisione. L’impegno è stato costante e motivato, e il metodo di studio è apparso strutturato, efficace e personalizzato, con capacità di auto-valutazione</w:t>
      </w:r>
    </w:p>
    <w:p w:rsidR="00E32E5E" w:rsidRDefault="00000000">
      <w:pPr>
        <w:ind w:left="426"/>
        <w:rPr>
          <w:rFonts w:ascii="Calibri" w:eastAsia="Calibri" w:hAnsi="Calibri" w:cs="Calibri"/>
        </w:rPr>
      </w:pPr>
      <w:r>
        <w:rPr>
          <w:rFonts w:ascii="Calibri" w:eastAsia="Calibri" w:hAnsi="Calibri" w:cs="Calibri"/>
          <w:i/>
          <w:iCs/>
          <w:color w:val="000000"/>
        </w:rPr>
        <w:t>(cognomi nomi)</w:t>
      </w:r>
      <w:r>
        <w:rPr>
          <w:rFonts w:ascii="Calibri" w:eastAsia="Calibri" w:hAnsi="Calibri" w:cs="Calibri"/>
          <w:color w:val="000000"/>
        </w:rPr>
        <w:t xml:space="preserve"> ..................................................................................................................................................................................................................................................................................................................................................................................................................................................................................................................................................</w:t>
      </w:r>
    </w:p>
    <w:p w:rsidR="00E32E5E" w:rsidRDefault="00000000">
      <w:pPr>
        <w:numPr>
          <w:ilvl w:val="0"/>
          <w:numId w:val="11"/>
        </w:numPr>
        <w:pBdr>
          <w:top w:val="nil"/>
          <w:left w:val="nil"/>
          <w:bottom w:val="nil"/>
          <w:right w:val="nil"/>
          <w:between w:val="nil"/>
        </w:pBdr>
        <w:ind w:left="426" w:hanging="284"/>
        <w:rPr>
          <w:rFonts w:ascii="Calibri" w:eastAsia="Calibri" w:hAnsi="Calibri" w:cs="Calibri"/>
          <w:color w:val="000000"/>
        </w:rPr>
      </w:pPr>
      <w:r>
        <w:rPr>
          <w:rFonts w:ascii="Calibri" w:eastAsia="Calibri" w:hAnsi="Calibri" w:cs="Calibri"/>
          <w:b/>
          <w:bCs/>
          <w:color w:val="000000"/>
        </w:rPr>
        <w:t xml:space="preserve">LIVELLO INTERMEDIO: </w:t>
      </w:r>
      <w:r>
        <w:rPr>
          <w:rFonts w:ascii="Calibri" w:eastAsia="Calibri" w:hAnsi="Calibri" w:cs="Calibri"/>
          <w:color w:val="000000"/>
        </w:rPr>
        <w:t xml:space="preserve">Gli studenti hanno dimostrato una buona comprensione dei concetti principali e sono in grado di applicarli correttamente. Le abilità sono state adeguate, con qualche difficoltà in contesti più </w:t>
      </w:r>
      <w:r>
        <w:rPr>
          <w:rFonts w:ascii="Calibri" w:eastAsia="Calibri" w:hAnsi="Calibri" w:cs="Calibri"/>
          <w:color w:val="000000"/>
        </w:rPr>
        <w:lastRenderedPageBreak/>
        <w:t>complessi. L’impegno è stato regolare e il metodo di studio organizzato, con margini di miglioramento nell’efficienza e nella gestione del tempo</w:t>
      </w:r>
    </w:p>
    <w:p w:rsidR="00E32E5E" w:rsidRDefault="00000000">
      <w:pPr>
        <w:ind w:left="426"/>
        <w:rPr>
          <w:rFonts w:ascii="Calibri" w:eastAsia="Calibri" w:hAnsi="Calibri" w:cs="Calibri"/>
        </w:rPr>
      </w:pPr>
      <w:r>
        <w:rPr>
          <w:rFonts w:ascii="Calibri" w:eastAsia="Calibri" w:hAnsi="Calibri" w:cs="Calibri"/>
          <w:i/>
          <w:iCs/>
          <w:color w:val="000000"/>
        </w:rPr>
        <w:t>(cognomi nomi)</w:t>
      </w:r>
      <w:r>
        <w:rPr>
          <w:rFonts w:ascii="Calibri" w:eastAsia="Calibri" w:hAnsi="Calibri" w:cs="Calibri"/>
          <w:color w:val="000000"/>
        </w:rPr>
        <w:t xml:space="preserve"> ........................................................................................................................................................................................................................................................................................................................................................................ ....................................................................................................................................................................................</w:t>
      </w:r>
    </w:p>
    <w:p w:rsidR="00E32E5E" w:rsidRDefault="00000000">
      <w:pPr>
        <w:numPr>
          <w:ilvl w:val="0"/>
          <w:numId w:val="11"/>
        </w:numPr>
        <w:pBdr>
          <w:top w:val="nil"/>
          <w:left w:val="nil"/>
          <w:bottom w:val="nil"/>
          <w:right w:val="nil"/>
          <w:between w:val="nil"/>
        </w:pBdr>
        <w:ind w:left="426" w:hanging="284"/>
        <w:rPr>
          <w:rFonts w:ascii="Calibri" w:eastAsia="Calibri" w:hAnsi="Calibri" w:cs="Calibri"/>
          <w:color w:val="000000"/>
        </w:rPr>
      </w:pPr>
      <w:r>
        <w:rPr>
          <w:rFonts w:ascii="Calibri" w:eastAsia="Calibri" w:hAnsi="Calibri" w:cs="Calibri"/>
          <w:b/>
          <w:bCs/>
          <w:color w:val="000000"/>
        </w:rPr>
        <w:t>LIVELLO BASE:</w:t>
      </w:r>
      <w:r>
        <w:rPr>
          <w:rFonts w:ascii="Calibri" w:eastAsia="Calibri" w:hAnsi="Calibri" w:cs="Calibri"/>
          <w:color w:val="000000"/>
        </w:rPr>
        <w:t xml:space="preserve"> Gli studenti hanno dimostrato una conoscenza di base sufficiente, ma hanno avuto difficoltà ad approfondire o a collegare le informazioni. Le abilità sono risultate accettabili, spesso hanno necessitato di supporto, e l’impegno è stato variabile e non sempre costante. Il metodo di studio è risultato poco strutturato e discontinuo.</w:t>
      </w:r>
    </w:p>
    <w:p w:rsidR="00E32E5E" w:rsidRDefault="00000000">
      <w:pPr>
        <w:ind w:left="426"/>
        <w:rPr>
          <w:rFonts w:ascii="Calibri" w:eastAsia="Calibri" w:hAnsi="Calibri" w:cs="Calibri"/>
        </w:rPr>
      </w:pPr>
      <w:r>
        <w:rPr>
          <w:rFonts w:ascii="Calibri" w:eastAsia="Calibri" w:hAnsi="Calibri" w:cs="Calibri"/>
          <w:i/>
          <w:iCs/>
          <w:color w:val="000000"/>
        </w:rPr>
        <w:t>(cognomi nomi)</w:t>
      </w:r>
      <w:r>
        <w:rPr>
          <w:rFonts w:ascii="Calibri" w:eastAsia="Calibri" w:hAnsi="Calibri" w:cs="Calibri"/>
          <w:color w:val="000000"/>
        </w:rPr>
        <w:t xml:space="preserve"> ........................................................................................................................................................................................................................................................................................................................................................................ ....................................................................................................................................................................................</w:t>
      </w:r>
    </w:p>
    <w:p w:rsidR="00E32E5E" w:rsidRDefault="00000000">
      <w:pPr>
        <w:numPr>
          <w:ilvl w:val="0"/>
          <w:numId w:val="11"/>
        </w:numPr>
        <w:pBdr>
          <w:top w:val="nil"/>
          <w:left w:val="nil"/>
          <w:bottom w:val="nil"/>
          <w:right w:val="nil"/>
          <w:between w:val="nil"/>
        </w:pBdr>
        <w:ind w:left="426" w:hanging="284"/>
        <w:rPr>
          <w:rFonts w:ascii="Calibri" w:eastAsia="Calibri" w:hAnsi="Calibri" w:cs="Calibri"/>
          <w:color w:val="000000"/>
        </w:rPr>
      </w:pPr>
      <w:r>
        <w:rPr>
          <w:rFonts w:ascii="Calibri" w:eastAsia="Calibri" w:hAnsi="Calibri" w:cs="Calibri"/>
          <w:b/>
          <w:bCs/>
          <w:color w:val="000000"/>
        </w:rPr>
        <w:t>LIVELLO INIZIALE:</w:t>
      </w:r>
      <w:r>
        <w:rPr>
          <w:rFonts w:ascii="Calibri" w:eastAsia="Calibri" w:hAnsi="Calibri" w:cs="Calibri"/>
          <w:color w:val="000000"/>
        </w:rPr>
        <w:t xml:space="preserve"> Gli studenti hanno raggiunto conoscenze limitate e hanno mostrato difficoltà nell’applicare i concetti anche a situazioni semplici. Le abilità hanno richiesto guida continua, l’impegno è stato scarso o discontinuo e il metodo di studio è apparso disorganizzato e improvvisato.</w:t>
      </w:r>
    </w:p>
    <w:p w:rsidR="00E32E5E" w:rsidRDefault="00000000">
      <w:pPr>
        <w:ind w:left="709" w:firstLine="10"/>
        <w:rPr>
          <w:rFonts w:ascii="Calibri" w:eastAsia="Calibri" w:hAnsi="Calibri" w:cs="Calibri"/>
          <w:color w:val="000000"/>
        </w:rPr>
      </w:pPr>
      <w:r>
        <w:rPr>
          <w:rFonts w:ascii="Calibri" w:eastAsia="Calibri" w:hAnsi="Calibri" w:cs="Calibri"/>
          <w:i/>
          <w:iCs/>
          <w:color w:val="000000"/>
        </w:rPr>
        <w:t>(cognomi nomi)</w:t>
      </w:r>
      <w:r>
        <w:rPr>
          <w:rFonts w:ascii="Calibri" w:eastAsia="Calibri" w:hAnsi="Calibri" w:cs="Calibri"/>
          <w:color w:val="000000"/>
        </w:rPr>
        <w:t xml:space="preserve"> .............................................................................................................................................................................................................................................................................................................................................................................................................................................................................................................................................</w:t>
      </w:r>
    </w:p>
    <w:p w:rsidR="00E32E5E" w:rsidRDefault="00E32E5E">
      <w:pPr>
        <w:spacing w:before="280" w:after="280" w:line="240" w:lineRule="auto"/>
        <w:rPr>
          <w:rFonts w:ascii="Calibri" w:eastAsia="Calibri" w:hAnsi="Calibri" w:cs="Calibri"/>
          <w:b/>
          <w:bCs/>
          <w:sz w:val="24"/>
          <w:szCs w:val="24"/>
          <w:u w:val="single"/>
        </w:rPr>
      </w:pPr>
    </w:p>
    <w:p w:rsidR="00E32E5E" w:rsidRDefault="00000000">
      <w:pPr>
        <w:spacing w:before="280" w:after="280" w:line="240" w:lineRule="auto"/>
        <w:rPr>
          <w:rFonts w:ascii="Calibri" w:eastAsia="Calibri" w:hAnsi="Calibri" w:cs="Calibri"/>
          <w:b/>
          <w:bCs/>
          <w:sz w:val="24"/>
          <w:szCs w:val="24"/>
          <w:u w:val="single"/>
        </w:rPr>
      </w:pPr>
      <w:r>
        <w:rPr>
          <w:rFonts w:ascii="Calibri" w:eastAsia="Calibri" w:hAnsi="Calibri" w:cs="Calibri"/>
          <w:b/>
          <w:bCs/>
          <w:sz w:val="24"/>
          <w:szCs w:val="24"/>
          <w:u w:val="single"/>
        </w:rPr>
        <w:t>INTERVENTI DIDATTICO-FORMATIVI</w:t>
      </w:r>
    </w:p>
    <w:p w:rsidR="00E32E5E" w:rsidRDefault="00000000">
      <w:pPr>
        <w:jc w:val="both"/>
        <w:rPr>
          <w:rFonts w:ascii="Calibri" w:eastAsia="Calibri" w:hAnsi="Calibri" w:cs="Calibri"/>
          <w:color w:val="000000"/>
        </w:rPr>
      </w:pPr>
      <w:r>
        <w:rPr>
          <w:rFonts w:ascii="Calibri" w:eastAsia="Calibri" w:hAnsi="Calibri" w:cs="Calibri"/>
          <w:color w:val="000000"/>
        </w:rPr>
        <w:t xml:space="preserve">Il piano di lavoro, che si ispira a quanto declinato nelle Indicazioni Nazionali 2012, in particolare al “Profilo delle competenze alla fine del primo ciclo di istruzione”, è </w:t>
      </w:r>
      <w:r>
        <w:rPr>
          <w:rFonts w:ascii="Calibri" w:eastAsia="Calibri" w:hAnsi="Calibri" w:cs="Calibri"/>
        </w:rPr>
        <w:t xml:space="preserve">stato </w:t>
      </w:r>
      <w:r>
        <w:rPr>
          <w:rFonts w:ascii="Calibri" w:eastAsia="Calibri" w:hAnsi="Calibri" w:cs="Calibri"/>
          <w:color w:val="000000"/>
        </w:rPr>
        <w:t>finalizzato a favorire la crescita, l’autonomia e il senso di responsabilità della persona e a far acquisire allo studente abilità, conoscenze e competenze, al fine di poter affrontare una scelta consapevole della Scuola Secondaria di secondo grado.</w:t>
      </w:r>
    </w:p>
    <w:p w:rsidR="00E32E5E" w:rsidRDefault="00000000">
      <w:pPr>
        <w:rPr>
          <w:rFonts w:ascii="Calibri" w:eastAsia="Calibri" w:hAnsi="Calibri" w:cs="Calibri"/>
          <w:color w:val="000000"/>
        </w:rPr>
      </w:pPr>
      <w:r>
        <w:rPr>
          <w:rFonts w:ascii="Calibri" w:eastAsia="Calibri" w:hAnsi="Calibri" w:cs="Calibri"/>
          <w:color w:val="000000"/>
        </w:rPr>
        <w:t xml:space="preserve">L’alunno è  stato guidato attraverso/con l’uso delle seguenti </w:t>
      </w:r>
      <w:r>
        <w:rPr>
          <w:rFonts w:ascii="Calibri" w:eastAsia="Calibri" w:hAnsi="Calibri" w:cs="Calibri"/>
          <w:b/>
          <w:bCs/>
          <w:color w:val="000000"/>
        </w:rPr>
        <w:t>strategie:</w:t>
      </w:r>
    </w:p>
    <w:p w:rsidR="00E32E5E" w:rsidRDefault="00E32E5E">
      <w:pPr>
        <w:widowControl w:val="0"/>
        <w:spacing w:before="10" w:after="0" w:line="240" w:lineRule="auto"/>
        <w:rPr>
          <w:rFonts w:ascii="Calibri" w:eastAsia="Calibri" w:hAnsi="Calibri" w:cs="Calibri"/>
        </w:rPr>
      </w:pPr>
    </w:p>
    <w:p w:rsidR="00E32E5E"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Incoraggiare l’alunno ad avere fiducia nelle proprie capacità;</w:t>
      </w:r>
    </w:p>
    <w:p w:rsidR="00E32E5E"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Fornire spiegazioni chiare per ogni attività proposta;</w:t>
      </w:r>
    </w:p>
    <w:p w:rsidR="00E32E5E"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Rispettare i ritmi e gli stili cognitivi di ciascun alunno;</w:t>
      </w:r>
    </w:p>
    <w:p w:rsidR="00E32E5E" w:rsidRDefault="00000000">
      <w:pPr>
        <w:widowControl w:val="0"/>
        <w:numPr>
          <w:ilvl w:val="1"/>
          <w:numId w:val="1"/>
        </w:numPr>
        <w:spacing w:after="0" w:line="264" w:lineRule="auto"/>
        <w:ind w:left="567" w:hanging="425"/>
        <w:rPr>
          <w:rFonts w:ascii="Calibri" w:eastAsia="Calibri" w:hAnsi="Calibri" w:cs="Calibri"/>
        </w:rPr>
      </w:pPr>
      <w:r>
        <w:rPr>
          <w:rFonts w:ascii="Calibri" w:eastAsia="Calibri" w:hAnsi="Calibri" w:cs="Calibri"/>
        </w:rPr>
        <w:t>Controllare sistematicamente i compiti assegnati;</w:t>
      </w:r>
    </w:p>
    <w:p w:rsidR="00E32E5E" w:rsidRDefault="00000000">
      <w:pPr>
        <w:widowControl w:val="0"/>
        <w:numPr>
          <w:ilvl w:val="1"/>
          <w:numId w:val="1"/>
        </w:numPr>
        <w:pBdr>
          <w:top w:val="nil"/>
          <w:left w:val="nil"/>
          <w:bottom w:val="nil"/>
          <w:right w:val="nil"/>
          <w:between w:val="nil"/>
        </w:pBdr>
        <w:spacing w:after="0" w:line="264" w:lineRule="auto"/>
        <w:ind w:left="567" w:hanging="425"/>
        <w:rPr>
          <w:rFonts w:ascii="Calibri" w:eastAsia="Calibri" w:hAnsi="Calibri" w:cs="Calibri"/>
        </w:rPr>
      </w:pPr>
      <w:r>
        <w:rPr>
          <w:rFonts w:ascii="Calibri" w:eastAsia="Calibri" w:hAnsi="Calibri" w:cs="Calibri"/>
        </w:rPr>
        <w:t>Responsabilizzare gli alunni alla partecipazione attiva a tutte le attività didattiche;</w:t>
      </w:r>
    </w:p>
    <w:p w:rsidR="00E32E5E" w:rsidRDefault="00000000">
      <w:pPr>
        <w:widowControl w:val="0"/>
        <w:numPr>
          <w:ilvl w:val="1"/>
          <w:numId w:val="1"/>
        </w:numPr>
        <w:pBdr>
          <w:top w:val="nil"/>
          <w:left w:val="nil"/>
          <w:bottom w:val="nil"/>
          <w:right w:val="nil"/>
          <w:between w:val="nil"/>
        </w:pBdr>
        <w:spacing w:after="0" w:line="264" w:lineRule="auto"/>
        <w:ind w:left="567" w:hanging="425"/>
        <w:rPr>
          <w:rFonts w:ascii="Calibri" w:eastAsia="Calibri" w:hAnsi="Calibri" w:cs="Calibri"/>
        </w:rPr>
      </w:pPr>
      <w:r>
        <w:rPr>
          <w:rFonts w:ascii="Calibri" w:eastAsia="Calibri" w:hAnsi="Calibri" w:cs="Calibri"/>
        </w:rPr>
        <w:t>Comunicare gli obiettivi cognitivi e comportamentali fissati dai docenti;</w:t>
      </w:r>
    </w:p>
    <w:p w:rsidR="00E32E5E" w:rsidRDefault="00000000">
      <w:pPr>
        <w:widowControl w:val="0"/>
        <w:numPr>
          <w:ilvl w:val="1"/>
          <w:numId w:val="1"/>
        </w:numPr>
        <w:pBdr>
          <w:top w:val="nil"/>
          <w:left w:val="nil"/>
          <w:bottom w:val="nil"/>
          <w:right w:val="nil"/>
          <w:between w:val="nil"/>
        </w:pBdr>
        <w:spacing w:after="0" w:line="264" w:lineRule="auto"/>
        <w:ind w:left="567" w:hanging="425"/>
        <w:rPr>
          <w:rFonts w:ascii="Calibri" w:eastAsia="Calibri" w:hAnsi="Calibri" w:cs="Calibri"/>
        </w:rPr>
      </w:pPr>
      <w:r>
        <w:rPr>
          <w:rFonts w:ascii="Calibri" w:eastAsia="Calibri" w:hAnsi="Calibri" w:cs="Calibri"/>
        </w:rPr>
        <w:t xml:space="preserve">Rispettare la diversità culturale degli alunni e delle loro famiglie; </w:t>
      </w:r>
    </w:p>
    <w:p w:rsidR="00E32E5E" w:rsidRDefault="00E32E5E">
      <w:pPr>
        <w:widowControl w:val="0"/>
        <w:pBdr>
          <w:top w:val="nil"/>
          <w:left w:val="nil"/>
          <w:bottom w:val="nil"/>
          <w:right w:val="nil"/>
          <w:between w:val="nil"/>
        </w:pBdr>
        <w:spacing w:after="0" w:line="264" w:lineRule="auto"/>
        <w:ind w:left="1213"/>
        <w:rPr>
          <w:rFonts w:ascii="Calibri" w:eastAsia="Calibri" w:hAnsi="Calibri" w:cs="Calibri"/>
        </w:rPr>
      </w:pPr>
    </w:p>
    <w:p w:rsidR="00E32E5E" w:rsidRDefault="00000000">
      <w:pPr>
        <w:widowControl w:val="0"/>
        <w:spacing w:after="0" w:line="458" w:lineRule="auto"/>
        <w:ind w:left="567" w:right="2471"/>
        <w:rPr>
          <w:rFonts w:ascii="Calibri" w:eastAsia="Calibri" w:hAnsi="Calibri" w:cs="Calibri"/>
        </w:rPr>
      </w:pPr>
      <w:r>
        <w:rPr>
          <w:rFonts w:ascii="Calibri" w:eastAsia="Calibri" w:hAnsi="Calibri" w:cs="Calibri"/>
          <w:b/>
          <w:bCs/>
        </w:rPr>
        <w:t>obiettivi comportamentali</w:t>
      </w:r>
      <w:r>
        <w:rPr>
          <w:rFonts w:ascii="Calibri" w:eastAsia="Calibri" w:hAnsi="Calibri" w:cs="Calibri"/>
        </w:rPr>
        <w:t>:</w:t>
      </w:r>
    </w:p>
    <w:p w:rsidR="00E32E5E" w:rsidRDefault="00000000">
      <w:pPr>
        <w:widowControl w:val="0"/>
        <w:numPr>
          <w:ilvl w:val="1"/>
          <w:numId w:val="1"/>
        </w:numPr>
        <w:tabs>
          <w:tab w:val="left" w:pos="567"/>
        </w:tabs>
        <w:spacing w:before="24" w:after="0" w:line="266" w:lineRule="auto"/>
        <w:ind w:hanging="1071"/>
        <w:rPr>
          <w:rFonts w:ascii="Calibri" w:eastAsia="Calibri" w:hAnsi="Calibri" w:cs="Calibri"/>
        </w:rPr>
      </w:pPr>
      <w:r>
        <w:rPr>
          <w:rFonts w:ascii="Calibri" w:eastAsia="Calibri" w:hAnsi="Calibri" w:cs="Calibri"/>
        </w:rPr>
        <w:t>Partecipare in modo attivo e costruttivo alla vita della classe;</w:t>
      </w:r>
    </w:p>
    <w:p w:rsidR="00E32E5E" w:rsidRDefault="00000000">
      <w:pPr>
        <w:widowControl w:val="0"/>
        <w:numPr>
          <w:ilvl w:val="1"/>
          <w:numId w:val="1"/>
        </w:numPr>
        <w:tabs>
          <w:tab w:val="left" w:pos="567"/>
        </w:tabs>
        <w:spacing w:before="4" w:after="0" w:line="235" w:lineRule="auto"/>
        <w:ind w:right="118" w:hanging="1071"/>
        <w:rPr>
          <w:rFonts w:ascii="Calibri" w:eastAsia="Calibri" w:hAnsi="Calibri" w:cs="Calibri"/>
        </w:rPr>
      </w:pPr>
      <w:r>
        <w:rPr>
          <w:rFonts w:ascii="Calibri" w:eastAsia="Calibri" w:hAnsi="Calibri" w:cs="Calibri"/>
        </w:rPr>
        <w:t>Intervenire in modo corretto durante le lezioni senza prevaricare o, al contrario, sottrarsi al dialogo;</w:t>
      </w:r>
    </w:p>
    <w:p w:rsidR="00E32E5E" w:rsidRDefault="00000000">
      <w:pPr>
        <w:widowControl w:val="0"/>
        <w:numPr>
          <w:ilvl w:val="1"/>
          <w:numId w:val="1"/>
        </w:numPr>
        <w:tabs>
          <w:tab w:val="left" w:pos="567"/>
        </w:tabs>
        <w:spacing w:before="2" w:after="0" w:line="266" w:lineRule="auto"/>
        <w:ind w:hanging="1071"/>
        <w:rPr>
          <w:rFonts w:ascii="Calibri" w:eastAsia="Calibri" w:hAnsi="Calibri" w:cs="Calibri"/>
        </w:rPr>
      </w:pPr>
      <w:r>
        <w:rPr>
          <w:rFonts w:ascii="Calibri" w:eastAsia="Calibri" w:hAnsi="Calibri" w:cs="Calibri"/>
        </w:rPr>
        <w:t>Applicarsi con impegno, responsabilità e continuità sia in classe che a casa;</w:t>
      </w:r>
    </w:p>
    <w:p w:rsidR="00E32E5E" w:rsidRDefault="00000000">
      <w:pPr>
        <w:widowControl w:val="0"/>
        <w:numPr>
          <w:ilvl w:val="1"/>
          <w:numId w:val="1"/>
        </w:numPr>
        <w:tabs>
          <w:tab w:val="left" w:pos="567"/>
        </w:tabs>
        <w:spacing w:after="0" w:line="266" w:lineRule="auto"/>
        <w:ind w:hanging="1071"/>
        <w:rPr>
          <w:rFonts w:ascii="Calibri" w:eastAsia="Calibri" w:hAnsi="Calibri" w:cs="Calibri"/>
        </w:rPr>
      </w:pPr>
      <w:r>
        <w:rPr>
          <w:rFonts w:ascii="Calibri" w:eastAsia="Calibri" w:hAnsi="Calibri" w:cs="Calibri"/>
        </w:rPr>
        <w:t>Eseguire i compiti puntualmente e con ordine;</w:t>
      </w:r>
    </w:p>
    <w:p w:rsidR="00E32E5E" w:rsidRDefault="00000000">
      <w:pPr>
        <w:widowControl w:val="0"/>
        <w:numPr>
          <w:ilvl w:val="1"/>
          <w:numId w:val="1"/>
        </w:numPr>
        <w:tabs>
          <w:tab w:val="left" w:pos="567"/>
        </w:tabs>
        <w:spacing w:after="0" w:line="266" w:lineRule="auto"/>
        <w:ind w:hanging="1071"/>
        <w:rPr>
          <w:rFonts w:ascii="Calibri" w:eastAsia="Calibri" w:hAnsi="Calibri" w:cs="Calibri"/>
        </w:rPr>
      </w:pPr>
      <w:r>
        <w:rPr>
          <w:rFonts w:ascii="Calibri" w:eastAsia="Calibri" w:hAnsi="Calibri" w:cs="Calibri"/>
        </w:rPr>
        <w:t>Programmare i tempi di studio;</w:t>
      </w:r>
    </w:p>
    <w:p w:rsidR="00E32E5E" w:rsidRDefault="00000000">
      <w:pPr>
        <w:widowControl w:val="0"/>
        <w:numPr>
          <w:ilvl w:val="1"/>
          <w:numId w:val="1"/>
        </w:numPr>
        <w:spacing w:before="4" w:after="0" w:line="235" w:lineRule="auto"/>
        <w:ind w:left="567" w:right="122" w:hanging="425"/>
        <w:rPr>
          <w:rFonts w:ascii="Calibri" w:eastAsia="Calibri" w:hAnsi="Calibri" w:cs="Calibri"/>
        </w:rPr>
      </w:pPr>
      <w:r>
        <w:rPr>
          <w:rFonts w:ascii="Calibri" w:eastAsia="Calibri" w:hAnsi="Calibri" w:cs="Calibri"/>
        </w:rPr>
        <w:lastRenderedPageBreak/>
        <w:t>Rispettare i compagni, gli insegnanti, le attrezzature didattiche e gli ambienti nella consapevolezza che l’inciviltà è un danno per tutti;</w:t>
      </w:r>
    </w:p>
    <w:p w:rsidR="00E32E5E" w:rsidRDefault="00E32E5E">
      <w:pPr>
        <w:widowControl w:val="0"/>
        <w:spacing w:before="4" w:after="0" w:line="240" w:lineRule="auto"/>
        <w:rPr>
          <w:rFonts w:ascii="Calibri" w:eastAsia="Calibri" w:hAnsi="Calibri" w:cs="Calibri"/>
        </w:rPr>
      </w:pPr>
    </w:p>
    <w:p w:rsidR="00E32E5E" w:rsidRDefault="00000000">
      <w:pPr>
        <w:widowControl w:val="0"/>
        <w:spacing w:before="1" w:after="0" w:line="240" w:lineRule="auto"/>
        <w:ind w:left="133"/>
        <w:jc w:val="both"/>
        <w:rPr>
          <w:rFonts w:ascii="Calibri" w:eastAsia="Calibri" w:hAnsi="Calibri" w:cs="Calibri"/>
        </w:rPr>
      </w:pPr>
      <w:r>
        <w:rPr>
          <w:rFonts w:ascii="Calibri" w:eastAsia="Calibri" w:hAnsi="Calibri" w:cs="Calibri"/>
          <w:b/>
          <w:bCs/>
        </w:rPr>
        <w:t>obiettivi cognitivi trasversali</w:t>
      </w:r>
      <w:r>
        <w:rPr>
          <w:rFonts w:ascii="Calibri" w:eastAsia="Calibri" w:hAnsi="Calibri" w:cs="Calibri"/>
        </w:rPr>
        <w:t>:</w:t>
      </w:r>
    </w:p>
    <w:p w:rsidR="00E32E5E" w:rsidRDefault="00E32E5E">
      <w:pPr>
        <w:widowControl w:val="0"/>
        <w:spacing w:before="8" w:after="0" w:line="240" w:lineRule="auto"/>
        <w:rPr>
          <w:rFonts w:ascii="Calibri" w:eastAsia="Calibri" w:hAnsi="Calibri" w:cs="Calibri"/>
        </w:rPr>
      </w:pPr>
    </w:p>
    <w:p w:rsidR="00E32E5E" w:rsidRDefault="00000000">
      <w:pPr>
        <w:widowControl w:val="0"/>
        <w:numPr>
          <w:ilvl w:val="1"/>
          <w:numId w:val="1"/>
        </w:numPr>
        <w:spacing w:before="1" w:after="0" w:line="240" w:lineRule="auto"/>
        <w:ind w:left="567" w:right="107" w:hanging="425"/>
        <w:rPr>
          <w:rFonts w:ascii="Calibri" w:eastAsia="Calibri" w:hAnsi="Calibri" w:cs="Calibri"/>
        </w:rPr>
      </w:pPr>
      <w:r>
        <w:rPr>
          <w:rFonts w:ascii="Calibri" w:eastAsia="Calibri" w:hAnsi="Calibri" w:cs="Calibri"/>
        </w:rPr>
        <w:t>Saper utilizzare la lingua italiana parlata e scritta per comunicare e rapportarsi con gli altri;</w:t>
      </w:r>
    </w:p>
    <w:p w:rsidR="00E32E5E" w:rsidRDefault="00000000">
      <w:pPr>
        <w:widowControl w:val="0"/>
        <w:numPr>
          <w:ilvl w:val="1"/>
          <w:numId w:val="1"/>
        </w:numPr>
        <w:spacing w:after="0" w:line="266" w:lineRule="auto"/>
        <w:ind w:left="567" w:hanging="425"/>
        <w:rPr>
          <w:rFonts w:ascii="Calibri" w:eastAsia="Calibri" w:hAnsi="Calibri" w:cs="Calibri"/>
        </w:rPr>
      </w:pPr>
      <w:r>
        <w:rPr>
          <w:rFonts w:ascii="Calibri" w:eastAsia="Calibri" w:hAnsi="Calibri" w:cs="Calibri"/>
        </w:rPr>
        <w:t>Saper comunicare anche utilizzando la lingua straniera;</w:t>
      </w:r>
    </w:p>
    <w:p w:rsidR="00E32E5E" w:rsidRDefault="00000000">
      <w:pPr>
        <w:widowControl w:val="0"/>
        <w:numPr>
          <w:ilvl w:val="1"/>
          <w:numId w:val="1"/>
        </w:numPr>
        <w:spacing w:after="0" w:line="264" w:lineRule="auto"/>
        <w:ind w:left="567" w:hanging="425"/>
        <w:rPr>
          <w:rFonts w:ascii="Calibri" w:eastAsia="Calibri" w:hAnsi="Calibri" w:cs="Calibri"/>
        </w:rPr>
      </w:pPr>
      <w:r>
        <w:rPr>
          <w:rFonts w:ascii="Calibri" w:eastAsia="Calibri" w:hAnsi="Calibri" w:cs="Calibri"/>
        </w:rPr>
        <w:t>Comprendere e usare i linguaggi specifici di ogni disciplina;</w:t>
      </w:r>
    </w:p>
    <w:p w:rsidR="00E32E5E" w:rsidRDefault="00000000">
      <w:pPr>
        <w:widowControl w:val="0"/>
        <w:numPr>
          <w:ilvl w:val="1"/>
          <w:numId w:val="1"/>
        </w:numPr>
        <w:spacing w:after="0" w:line="264" w:lineRule="auto"/>
        <w:ind w:left="567" w:hanging="425"/>
        <w:rPr>
          <w:rFonts w:ascii="Calibri" w:eastAsia="Calibri" w:hAnsi="Calibri" w:cs="Calibri"/>
        </w:rPr>
      </w:pPr>
      <w:r>
        <w:rPr>
          <w:rFonts w:ascii="Calibri" w:eastAsia="Calibri" w:hAnsi="Calibri" w:cs="Calibri"/>
        </w:rPr>
        <w:t>Applicare le tecniche e i metodi appresi;</w:t>
      </w:r>
    </w:p>
    <w:p w:rsidR="00E32E5E" w:rsidRDefault="00000000">
      <w:pPr>
        <w:widowControl w:val="0"/>
        <w:numPr>
          <w:ilvl w:val="1"/>
          <w:numId w:val="1"/>
        </w:numPr>
        <w:spacing w:after="0" w:line="240" w:lineRule="auto"/>
        <w:ind w:left="567" w:hanging="425"/>
        <w:rPr>
          <w:rFonts w:ascii="Calibri" w:eastAsia="Calibri" w:hAnsi="Calibri" w:cs="Calibri"/>
        </w:rPr>
      </w:pPr>
      <w:r>
        <w:rPr>
          <w:rFonts w:ascii="Calibri" w:eastAsia="Calibri" w:hAnsi="Calibri" w:cs="Calibri"/>
        </w:rPr>
        <w:t>Conoscere e usare le nuove tecnologie informatiche.</w:t>
      </w:r>
    </w:p>
    <w:p w:rsidR="00E32E5E" w:rsidRDefault="00000000">
      <w:pPr>
        <w:widowControl w:val="0"/>
        <w:spacing w:after="0" w:line="240" w:lineRule="auto"/>
        <w:rPr>
          <w:rFonts w:ascii="Calibri" w:eastAsia="Calibri" w:hAnsi="Calibri" w:cs="Calibri"/>
        </w:rPr>
      </w:pPr>
      <w:r>
        <w:rPr>
          <w:rFonts w:ascii="Calibri" w:eastAsia="Calibri" w:hAnsi="Calibri" w:cs="Calibri"/>
        </w:rPr>
        <w:t xml:space="preserve"> </w:t>
      </w:r>
    </w:p>
    <w:p w:rsidR="00E32E5E" w:rsidRDefault="00000000">
      <w:pPr>
        <w:pBdr>
          <w:top w:val="nil"/>
          <w:left w:val="nil"/>
          <w:bottom w:val="nil"/>
          <w:right w:val="nil"/>
          <w:between w:val="nil"/>
        </w:pBdr>
        <w:spacing w:before="280" w:after="280" w:line="240" w:lineRule="auto"/>
        <w:rPr>
          <w:rFonts w:ascii="Calibri" w:eastAsia="Calibri" w:hAnsi="Calibri" w:cs="Calibri"/>
          <w:color w:val="000000"/>
          <w:sz w:val="24"/>
          <w:szCs w:val="24"/>
        </w:rPr>
      </w:pPr>
      <w:r>
        <w:rPr>
          <w:rFonts w:ascii="Calibri" w:eastAsia="Calibri" w:hAnsi="Calibri" w:cs="Calibri"/>
          <w:b/>
          <w:bCs/>
          <w:color w:val="000000"/>
          <w:sz w:val="24"/>
          <w:szCs w:val="24"/>
          <w:u w:val="single"/>
        </w:rPr>
        <w:t>ATTIVITA’ PER IL RECUPERO E IL POTENZIAMENTO</w:t>
      </w:r>
      <w:r>
        <w:rPr>
          <w:rFonts w:ascii="Calibri" w:eastAsia="Calibri" w:hAnsi="Calibri" w:cs="Calibri"/>
          <w:color w:val="000000"/>
          <w:sz w:val="24"/>
          <w:szCs w:val="24"/>
        </w:rPr>
        <w:t xml:space="preserve"> </w:t>
      </w:r>
    </w:p>
    <w:p w:rsidR="00E32E5E" w:rsidRDefault="00000000">
      <w:pPr>
        <w:pBdr>
          <w:top w:val="nil"/>
          <w:left w:val="nil"/>
          <w:bottom w:val="nil"/>
          <w:right w:val="nil"/>
          <w:between w:val="nil"/>
        </w:pBdr>
        <w:spacing w:before="280" w:after="280" w:line="240" w:lineRule="auto"/>
        <w:jc w:val="both"/>
        <w:rPr>
          <w:rFonts w:ascii="Calibri" w:eastAsia="Calibri" w:hAnsi="Calibri" w:cs="Calibri"/>
          <w:color w:val="000000"/>
        </w:rPr>
      </w:pPr>
      <w:r>
        <w:rPr>
          <w:rFonts w:ascii="Calibri" w:eastAsia="Calibri" w:hAnsi="Calibri" w:cs="Calibri"/>
          <w:color w:val="000000"/>
        </w:rPr>
        <w:t>L’attività di recupero è stata continua e attuata dai singoli docenti tramite attività individualizzate, attività di gruppo, interventi su singoli alunni, ripresa di argomenti già svolti e utilizzo di differenti sussidi didattici. In particolare, si è mirato a recuperare la motivazione e le eventuali carenze attraverso percorsi di apprendimento differenziati, adattati agli interessi e alle attitudini degli alunni.</w:t>
      </w:r>
    </w:p>
    <w:p w:rsidR="00E32E5E" w:rsidRDefault="00000000">
      <w:pPr>
        <w:pBdr>
          <w:top w:val="nil"/>
          <w:left w:val="nil"/>
          <w:bottom w:val="nil"/>
          <w:right w:val="nil"/>
          <w:between w:val="nil"/>
        </w:pBdr>
        <w:spacing w:before="280" w:after="280" w:line="240" w:lineRule="auto"/>
        <w:jc w:val="both"/>
        <w:rPr>
          <w:rFonts w:ascii="Calibri" w:eastAsia="Calibri" w:hAnsi="Calibri" w:cs="Calibri"/>
          <w:color w:val="000000"/>
        </w:rPr>
      </w:pPr>
      <w:r>
        <w:rPr>
          <w:rFonts w:ascii="Calibri" w:eastAsia="Calibri" w:hAnsi="Calibri" w:cs="Calibri"/>
          <w:color w:val="000000"/>
        </w:rPr>
        <w:t>I docenti della Classe ritengono che la crescita culturale e personale degli allievi dipenda principalmente dalla motivazione e dalla disponibilità a partecipare attivamente. Per questo, durante l’anno si è dato risalto agli aspetti positivi delle prestazioni degli studenti, si è favorita la consapevolezza della necessità dello studio e sono state adottate strategie didattiche diverse per migliorare il metodo di studio.</w:t>
      </w:r>
    </w:p>
    <w:p w:rsidR="00E32E5E" w:rsidRDefault="00000000">
      <w:pPr>
        <w:pBdr>
          <w:top w:val="nil"/>
          <w:left w:val="nil"/>
          <w:bottom w:val="nil"/>
          <w:right w:val="nil"/>
          <w:between w:val="nil"/>
        </w:pBdr>
        <w:spacing w:before="280" w:after="280" w:line="240" w:lineRule="auto"/>
        <w:jc w:val="both"/>
        <w:rPr>
          <w:rFonts w:ascii="Calibri" w:eastAsia="Calibri" w:hAnsi="Calibri" w:cs="Calibri"/>
          <w:color w:val="000000"/>
        </w:rPr>
      </w:pPr>
      <w:r>
        <w:rPr>
          <w:rFonts w:ascii="Calibri" w:eastAsia="Calibri" w:hAnsi="Calibri" w:cs="Calibri"/>
          <w:color w:val="000000"/>
        </w:rPr>
        <w:t>Nell’ambito del processo di insegnamento-apprendimento e nel rispetto degli stili cognitivi di ciascun alunno, sono state predisposte programmazioni individualizzate e interventi di recupero, con particolare attenzione agli studenti in difficoltà. Al termine dell’anno scolastico, si può affermare che le attività di recupero previste sono state svolte e hanno contribuito al miglioramento delle competenze e alla partecipazione attiva degli alunni.</w:t>
      </w:r>
    </w:p>
    <w:p w:rsidR="00E32E5E" w:rsidRDefault="00E32E5E">
      <w:pPr>
        <w:jc w:val="both"/>
        <w:rPr>
          <w:rFonts w:ascii="Calibri" w:eastAsia="Calibri" w:hAnsi="Calibri" w:cs="Calibri"/>
          <w:color w:val="000000"/>
        </w:rPr>
      </w:pPr>
    </w:p>
    <w:p w:rsidR="00E32E5E" w:rsidRDefault="00000000">
      <w:pPr>
        <w:spacing w:before="280" w:after="280" w:line="240" w:lineRule="auto"/>
        <w:rPr>
          <w:rFonts w:ascii="Calibri" w:eastAsia="Calibri" w:hAnsi="Calibri" w:cs="Calibri"/>
          <w:b/>
          <w:bCs/>
          <w:sz w:val="24"/>
          <w:szCs w:val="24"/>
          <w:u w:val="single"/>
        </w:rPr>
      </w:pPr>
      <w:r>
        <w:rPr>
          <w:rFonts w:ascii="Calibri" w:eastAsia="Calibri" w:hAnsi="Calibri" w:cs="Calibri"/>
          <w:b/>
          <w:bCs/>
          <w:sz w:val="24"/>
          <w:szCs w:val="24"/>
          <w:u w:val="single"/>
        </w:rPr>
        <w:t>STRATEGIE PER L’INDIVIDUALIZZAZIONE DEI PERCORSI RISPETTO AI BISOGNI EDUCATIVI</w:t>
      </w:r>
    </w:p>
    <w:p w:rsidR="00E32E5E" w:rsidRDefault="00000000">
      <w:pPr>
        <w:spacing w:before="280" w:after="280" w:line="240" w:lineRule="auto"/>
        <w:jc w:val="both"/>
        <w:rPr>
          <w:rFonts w:ascii="Calibri" w:eastAsia="Calibri" w:hAnsi="Calibri" w:cs="Calibri"/>
          <w:b/>
          <w:bCs/>
          <w:sz w:val="24"/>
          <w:szCs w:val="24"/>
          <w:u w:val="single"/>
        </w:rPr>
      </w:pPr>
      <w:r>
        <w:rPr>
          <w:rFonts w:ascii="Calibri" w:eastAsia="Calibri" w:hAnsi="Calibri" w:cs="Calibri"/>
        </w:rPr>
        <w:t>Il Consiglio di Classe ha predisposto, secondo quanto previsto dal protocollo d’Istituto e dalla vigente normativa, per gli alunni DSA e BES, un Piano Didattico Personalizzato nel quale sono stati specificati</w:t>
      </w:r>
      <w:r>
        <w:rPr>
          <w:rFonts w:ascii="Calibri" w:eastAsia="Calibri" w:hAnsi="Calibri" w:cs="Calibri"/>
          <w:strike/>
        </w:rPr>
        <w:t>,</w:t>
      </w:r>
      <w:r>
        <w:rPr>
          <w:rFonts w:ascii="Calibri" w:eastAsia="Calibri" w:hAnsi="Calibri" w:cs="Calibri"/>
        </w:rPr>
        <w:t xml:space="preserve"> per ciascuna disciplina, le strategie didattiche, gli strumenti compensativi messi a disposizione degli alunni e sono state indicate le misure dispensative necessarie per il raggiungimento del successo scolastico degli studenti.</w:t>
      </w:r>
    </w:p>
    <w:p w:rsidR="00E32E5E" w:rsidRDefault="00000000">
      <w:pPr>
        <w:spacing w:before="280" w:after="280" w:line="240" w:lineRule="auto"/>
        <w:rPr>
          <w:rFonts w:ascii="Calibri" w:eastAsia="Calibri" w:hAnsi="Calibri" w:cs="Calibri"/>
          <w:b/>
          <w:bCs/>
          <w:sz w:val="24"/>
          <w:szCs w:val="24"/>
          <w:u w:val="single"/>
        </w:rPr>
      </w:pPr>
      <w:r>
        <w:rPr>
          <w:rFonts w:ascii="Calibri" w:eastAsia="Calibri" w:hAnsi="Calibri" w:cs="Calibri"/>
          <w:b/>
          <w:bCs/>
          <w:sz w:val="24"/>
          <w:szCs w:val="24"/>
          <w:u w:val="single"/>
        </w:rPr>
        <w:t>LINEE</w:t>
      </w:r>
      <w:r>
        <w:rPr>
          <w:rFonts w:ascii="Calibri" w:eastAsia="Calibri" w:hAnsi="Calibri" w:cs="Calibri"/>
          <w:b/>
          <w:bCs/>
          <w:u w:val="single"/>
        </w:rPr>
        <w:t xml:space="preserve"> </w:t>
      </w:r>
      <w:r>
        <w:rPr>
          <w:rFonts w:ascii="Calibri" w:eastAsia="Calibri" w:hAnsi="Calibri" w:cs="Calibri"/>
          <w:b/>
          <w:bCs/>
          <w:sz w:val="24"/>
          <w:szCs w:val="24"/>
          <w:u w:val="single"/>
        </w:rPr>
        <w:t>METODOLOGICHE</w:t>
      </w:r>
      <w:r>
        <w:rPr>
          <w:rFonts w:ascii="Calibri" w:eastAsia="Calibri" w:hAnsi="Calibri" w:cs="Calibri"/>
          <w:b/>
          <w:bCs/>
          <w:u w:val="single"/>
        </w:rPr>
        <w:t xml:space="preserve"> </w:t>
      </w:r>
      <w:r>
        <w:rPr>
          <w:rFonts w:ascii="Calibri" w:eastAsia="Calibri" w:hAnsi="Calibri" w:cs="Calibri"/>
          <w:b/>
          <w:bCs/>
          <w:sz w:val="24"/>
          <w:szCs w:val="24"/>
          <w:u w:val="single"/>
        </w:rPr>
        <w:t xml:space="preserve">COMUNI </w:t>
      </w:r>
    </w:p>
    <w:p w:rsidR="00E32E5E" w:rsidRDefault="00000000">
      <w:pPr>
        <w:spacing w:after="0" w:line="240" w:lineRule="auto"/>
        <w:jc w:val="both"/>
        <w:rPr>
          <w:rFonts w:ascii="Calibri" w:eastAsia="Calibri" w:hAnsi="Calibri" w:cs="Calibri"/>
          <w:b/>
          <w:bCs/>
          <w:u w:val="single"/>
        </w:rPr>
      </w:pPr>
      <w:r>
        <w:rPr>
          <w:rFonts w:ascii="Calibri" w:eastAsia="Calibri" w:hAnsi="Calibri" w:cs="Calibri"/>
        </w:rPr>
        <w:t>Il Consiglio di Classe ha adottato uno stile educativo d’autorevolezza basato sul rispetto, sulla comunicazione chiara e sulla fermezza nel mantenere ed esigere corrette norme comportamentali. In adesione a quanto affermato nella Carta dei Servizi dell’Istituto Comprensivo, il Consiglio ritiene impegno primario quello di costituire per ciascun ragazzo l’ambiente favorevole e funzionale alla sua crescita culturale ed alla sua promozione umana, sicché fondamentale indicazione metodologica è ritenuta l’individualizzazione dei processi di insegnamento-apprendimento.</w:t>
      </w:r>
    </w:p>
    <w:p w:rsidR="00E32E5E" w:rsidRDefault="00000000">
      <w:pPr>
        <w:widowControl w:val="0"/>
        <w:spacing w:after="0" w:line="240" w:lineRule="auto"/>
        <w:rPr>
          <w:rFonts w:ascii="Calibri" w:eastAsia="Calibri" w:hAnsi="Calibri" w:cs="Calibri"/>
        </w:rPr>
      </w:pPr>
      <w:r>
        <w:rPr>
          <w:rFonts w:ascii="Calibri" w:eastAsia="Calibri" w:hAnsi="Calibri" w:cs="Calibri"/>
        </w:rPr>
        <w:t xml:space="preserve">L’alunno è stato stimolato ad imparare e a saper applicare le metodologie di studio; è stato abituato a gestire l’operatività insita in ogni settore del sapere, acquisendo, insieme al conoscere, anche gli strumenti per pervenire alla conoscenza e per servirsi della conoscenza. Sono stati sperimentati nuovi metodi, per proporre un’azione didattica sempre coinvolgente e motivante. Sono sempre state stimolate le capacità autocorrettive, la problematizzazione dei contenuti, la riflessione critica sulle situazioni in cui sono coinvolti a livello personale e collettivo. </w:t>
      </w:r>
    </w:p>
    <w:p w:rsidR="00E32E5E" w:rsidRDefault="00E32E5E">
      <w:pPr>
        <w:widowControl w:val="0"/>
        <w:spacing w:after="0" w:line="240" w:lineRule="auto"/>
        <w:rPr>
          <w:rFonts w:ascii="Calibri" w:eastAsia="Calibri" w:hAnsi="Calibri" w:cs="Calibri"/>
        </w:rPr>
      </w:pPr>
    </w:p>
    <w:p w:rsidR="00E32E5E" w:rsidRDefault="00000000">
      <w:pPr>
        <w:widowControl w:val="0"/>
        <w:spacing w:after="0" w:line="240" w:lineRule="auto"/>
        <w:jc w:val="both"/>
        <w:rPr>
          <w:rFonts w:ascii="Calibri" w:eastAsia="Calibri" w:hAnsi="Calibri" w:cs="Calibri"/>
        </w:rPr>
      </w:pPr>
      <w:r>
        <w:rPr>
          <w:rFonts w:ascii="Calibri" w:eastAsia="Calibri" w:hAnsi="Calibri" w:cs="Calibri"/>
        </w:rPr>
        <w:t xml:space="preserve">Tenendo conto che l’alunno, nell’età compresa tra gli 11 e i 14 anni, passa da un’attività di tipo logico concreto a un’attività di tipo logico astratto, è necessario perciò che si allontani gradualmente dal concreto per acquisire la </w:t>
      </w:r>
      <w:r>
        <w:rPr>
          <w:rFonts w:ascii="Calibri" w:eastAsia="Calibri" w:hAnsi="Calibri" w:cs="Calibri"/>
        </w:rPr>
        <w:lastRenderedPageBreak/>
        <w:t>capacità di astrazione attraverso esperienze logico operative.</w:t>
      </w:r>
    </w:p>
    <w:p w:rsidR="00E32E5E" w:rsidRDefault="00E32E5E">
      <w:pPr>
        <w:widowControl w:val="0"/>
        <w:spacing w:after="0" w:line="240" w:lineRule="auto"/>
        <w:rPr>
          <w:rFonts w:ascii="Calibri" w:eastAsia="Calibri" w:hAnsi="Calibri" w:cs="Calibri"/>
        </w:rPr>
      </w:pPr>
    </w:p>
    <w:p w:rsidR="00E32E5E" w:rsidRDefault="00000000">
      <w:pPr>
        <w:spacing w:after="0" w:line="240" w:lineRule="auto"/>
        <w:jc w:val="both"/>
        <w:rPr>
          <w:rFonts w:ascii="Calibri" w:eastAsia="Calibri" w:hAnsi="Calibri" w:cs="Calibri"/>
        </w:rPr>
      </w:pPr>
      <w:r>
        <w:rPr>
          <w:rFonts w:ascii="Calibri" w:eastAsia="Calibri" w:hAnsi="Calibri" w:cs="Calibri"/>
        </w:rPr>
        <w:t>L’attività didattica si è fondata sui seguenti criteri metodologici:</w:t>
      </w:r>
    </w:p>
    <w:p w:rsidR="00E32E5E" w:rsidRDefault="00000000">
      <w:pPr>
        <w:numPr>
          <w:ilvl w:val="0"/>
          <w:numId w:val="8"/>
        </w:numPr>
        <w:spacing w:after="0" w:line="240" w:lineRule="auto"/>
        <w:jc w:val="both"/>
        <w:rPr>
          <w:rFonts w:ascii="Calibri" w:eastAsia="Calibri" w:hAnsi="Calibri" w:cs="Calibri"/>
        </w:rPr>
      </w:pPr>
      <w:r>
        <w:rPr>
          <w:rFonts w:ascii="Calibri" w:eastAsia="Calibri" w:hAnsi="Calibri" w:cs="Calibri"/>
        </w:rPr>
        <w:t>Programmazione dettagliata di tutte le attività;</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Individualizzazione dell’insegnamento in relazione alle caratteristiche e alle esigenze degli alunni;</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Diversificazione dell’attività scolastica (lezioni frontali, attività collettive, di gruppo ed individuali, lezioni dialogate, lavoro di gruppo);</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Interdisciplinarità come atteggiamento costante;</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 xml:space="preserve">Problematizzazione dei contenuti: ogni contento culturale, infatti, pur motivandolo e spiegandone finalità e significati, è stato proposto come un’ipotesi da verificare in modo che l’alunno possa essere protagonista della sua educazione e delle sue convinzioni; </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Operatività: i contenuti sono stati presentati non solo come ambiti di conoscenza ma anche come occasioni operative ed ogni alunno, secondo le proprie possibilità, deve “sapere”, ma deve anche “saper fare”;</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Coinvolgimento dell’alunno in ogni momento della vita scolastica;</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Verifiche frequenti e controlli;</w:t>
      </w:r>
    </w:p>
    <w:p w:rsidR="00E32E5E" w:rsidRDefault="00000000">
      <w:pPr>
        <w:numPr>
          <w:ilvl w:val="0"/>
          <w:numId w:val="7"/>
        </w:numPr>
        <w:spacing w:after="0" w:line="240" w:lineRule="auto"/>
        <w:jc w:val="both"/>
        <w:rPr>
          <w:rFonts w:ascii="Calibri" w:eastAsia="Calibri" w:hAnsi="Calibri" w:cs="Calibri"/>
        </w:rPr>
      </w:pPr>
      <w:r>
        <w:rPr>
          <w:rFonts w:ascii="Calibri" w:eastAsia="Calibri" w:hAnsi="Calibri" w:cs="Calibri"/>
        </w:rPr>
        <w:t>Collegialità: tutti i docenti componenti il Consiglio di classe si sono confrontati, con un continuo scambio di idee, anche attraverso incontri informali, circa l’andamento didattico-disciplinare della classe, al fine di trovare sempre un modo armonico ed il più possibile unitario di porsi di fronte alla classe intera ed ai singoli alunni. Gli incontri periodici sono stati</w:t>
      </w:r>
      <w:r>
        <w:rPr>
          <w:rFonts w:ascii="Calibri" w:eastAsia="Calibri" w:hAnsi="Calibri" w:cs="Calibri"/>
          <w:strike/>
        </w:rPr>
        <w:t xml:space="preserve"> </w:t>
      </w:r>
      <w:r>
        <w:rPr>
          <w:rFonts w:ascii="Calibri" w:eastAsia="Calibri" w:hAnsi="Calibri" w:cs="Calibri"/>
        </w:rPr>
        <w:t>occasione di confronto e di verifica non solo degli apprendimenti e della maturazione globale degli alunni, ma anche dell’efficacia dei singoli interventi educativi dei docenti, così da poter procedere, se necessario, agli opportuni aggiustamenti.</w:t>
      </w:r>
    </w:p>
    <w:p w:rsidR="00E32E5E" w:rsidRDefault="00E32E5E">
      <w:pPr>
        <w:spacing w:after="0" w:line="240" w:lineRule="auto"/>
        <w:jc w:val="both"/>
        <w:rPr>
          <w:rFonts w:ascii="Calibri" w:eastAsia="Calibri" w:hAnsi="Calibri" w:cs="Calibri"/>
        </w:rPr>
      </w:pPr>
    </w:p>
    <w:p w:rsidR="00E32E5E" w:rsidRDefault="00E32E5E">
      <w:pPr>
        <w:widowControl w:val="0"/>
        <w:spacing w:after="0" w:line="240" w:lineRule="auto"/>
        <w:jc w:val="both"/>
        <w:rPr>
          <w:rFonts w:ascii="Calibri" w:eastAsia="Calibri" w:hAnsi="Calibri" w:cs="Calibri"/>
        </w:rPr>
      </w:pPr>
    </w:p>
    <w:p w:rsidR="00E32E5E" w:rsidRDefault="00000000">
      <w:pPr>
        <w:widowControl w:val="0"/>
        <w:pBdr>
          <w:top w:val="nil"/>
          <w:left w:val="nil"/>
          <w:bottom w:val="nil"/>
          <w:right w:val="nil"/>
          <w:between w:val="nil"/>
        </w:pBdr>
        <w:spacing w:after="0" w:line="240" w:lineRule="auto"/>
        <w:jc w:val="both"/>
        <w:rPr>
          <w:rFonts w:ascii="Calibri" w:eastAsia="Calibri" w:hAnsi="Calibri" w:cs="Calibri"/>
        </w:rPr>
      </w:pPr>
      <w:r>
        <w:rPr>
          <w:rFonts w:ascii="Calibri" w:eastAsia="Calibri" w:hAnsi="Calibri" w:cs="Calibri"/>
        </w:rPr>
        <w:t>Prima di affrontare ogni attività sono state predisposte adeguate risorse umane e strumentali, si è proceduto il più possibile attraverso interventi graduati e differenziati  e costante applicazione assistita e controllata, per offrire a ciascun alunno l’opportunità di realizzarsi secondo le proprie potenzialità ed i propri ritmi di apprendimento.</w:t>
      </w:r>
    </w:p>
    <w:p w:rsidR="00E32E5E" w:rsidRDefault="00000000">
      <w:pPr>
        <w:widowControl w:val="0"/>
        <w:spacing w:after="0" w:line="240" w:lineRule="auto"/>
        <w:jc w:val="both"/>
        <w:rPr>
          <w:rFonts w:ascii="Calibri" w:eastAsia="Calibri" w:hAnsi="Calibri" w:cs="Calibri"/>
        </w:rPr>
      </w:pPr>
      <w:r>
        <w:rPr>
          <w:rFonts w:ascii="Calibri" w:eastAsia="Calibri" w:hAnsi="Calibri" w:cs="Calibri"/>
        </w:rPr>
        <w:t>Per agevolare la trasmissione dei contenuti si è fatto uso  di una pluralità di metodologie.</w:t>
      </w:r>
      <w:r>
        <w:rPr>
          <w:rFonts w:ascii="Calibri" w:eastAsia="Calibri" w:hAnsi="Calibri" w:cs="Calibri"/>
          <w:highlight w:val="green"/>
        </w:rPr>
        <w:t xml:space="preserve"> </w:t>
      </w:r>
    </w:p>
    <w:p w:rsidR="00E32E5E" w:rsidRDefault="00E32E5E">
      <w:pPr>
        <w:spacing w:after="0" w:line="240" w:lineRule="auto"/>
        <w:rPr>
          <w:rFonts w:ascii="Calibri" w:eastAsia="Calibri" w:hAnsi="Calibri" w:cs="Calibri"/>
        </w:rPr>
      </w:pPr>
    </w:p>
    <w:p w:rsidR="00E32E5E" w:rsidRDefault="00E32E5E">
      <w:pPr>
        <w:spacing w:after="0" w:line="240" w:lineRule="auto"/>
        <w:jc w:val="center"/>
        <w:rPr>
          <w:rFonts w:ascii="Calibri" w:eastAsia="Calibri" w:hAnsi="Calibri" w:cs="Calibri"/>
          <w:b/>
          <w:bCs/>
          <w:u w:val="single"/>
        </w:rPr>
      </w:pPr>
    </w:p>
    <w:p w:rsidR="00E32E5E" w:rsidRDefault="00000000">
      <w:pPr>
        <w:spacing w:after="0" w:line="240" w:lineRule="auto"/>
        <w:rPr>
          <w:rFonts w:ascii="Calibri" w:eastAsia="Calibri" w:hAnsi="Calibri" w:cs="Calibri"/>
          <w:b/>
          <w:bCs/>
          <w:u w:val="single"/>
        </w:rPr>
      </w:pPr>
      <w:r>
        <w:rPr>
          <w:rFonts w:ascii="Calibri" w:eastAsia="Calibri" w:hAnsi="Calibri" w:cs="Calibri"/>
          <w:b/>
          <w:bCs/>
          <w:u w:val="single"/>
        </w:rPr>
        <w:t>STRUMENTI</w:t>
      </w:r>
    </w:p>
    <w:p w:rsidR="00E32E5E" w:rsidRDefault="00E32E5E">
      <w:pPr>
        <w:spacing w:after="0" w:line="240" w:lineRule="auto"/>
        <w:jc w:val="center"/>
        <w:rPr>
          <w:rFonts w:ascii="Calibri" w:eastAsia="Calibri" w:hAnsi="Calibri" w:cs="Calibri"/>
          <w:b/>
          <w:bCs/>
          <w:u w:val="single"/>
        </w:rPr>
      </w:pPr>
    </w:p>
    <w:p w:rsidR="00E32E5E" w:rsidRDefault="00000000">
      <w:pPr>
        <w:widowControl w:val="0"/>
        <w:spacing w:after="0" w:line="240" w:lineRule="auto"/>
        <w:ind w:left="142"/>
        <w:rPr>
          <w:rFonts w:ascii="Calibri" w:eastAsia="Calibri" w:hAnsi="Calibri" w:cs="Calibri"/>
        </w:rPr>
      </w:pPr>
      <w:r>
        <w:rPr>
          <w:rFonts w:ascii="Calibri" w:eastAsia="Calibri" w:hAnsi="Calibri" w:cs="Calibri"/>
        </w:rPr>
        <w:t xml:space="preserve">Sono stati usati   gli strumenti più diversi in base alle esigenze degli insegnanti e degli alunni per motivare al massimo l’azione educativa: </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Lezioni frontali e/o dialogico-interattive</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Lezioni in modalità attiva</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Osservazioni sul campo, esperimenti, metodo laboratoriale di ricerca-azione</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Lavori individuali e di gruppo</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Discussioni libere e guidate</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Problematizzazione degli argomenti, operatività</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Esercitazioni in classe</w:t>
      </w:r>
    </w:p>
    <w:p w:rsidR="00E32E5E" w:rsidRDefault="00E32E5E">
      <w:pPr>
        <w:spacing w:after="0" w:line="240" w:lineRule="auto"/>
        <w:ind w:left="720"/>
        <w:jc w:val="both"/>
        <w:rPr>
          <w:rFonts w:ascii="Calibri" w:eastAsia="Calibri" w:hAnsi="Calibri" w:cs="Calibri"/>
          <w:color w:val="000000"/>
        </w:rPr>
      </w:pPr>
    </w:p>
    <w:p w:rsidR="00E32E5E" w:rsidRDefault="00E32E5E">
      <w:pPr>
        <w:rPr>
          <w:rFonts w:ascii="Calibri" w:eastAsia="Calibri" w:hAnsi="Calibri" w:cs="Calibri"/>
        </w:rPr>
      </w:pPr>
    </w:p>
    <w:p w:rsidR="00E32E5E" w:rsidRDefault="00000000">
      <w:pPr>
        <w:spacing w:after="0" w:line="240" w:lineRule="auto"/>
        <w:rPr>
          <w:rFonts w:ascii="Calibri" w:eastAsia="Calibri" w:hAnsi="Calibri" w:cs="Calibri"/>
        </w:rPr>
      </w:pPr>
      <w:r>
        <w:rPr>
          <w:rFonts w:ascii="Calibri" w:eastAsia="Calibri" w:hAnsi="Calibri" w:cs="Calibri"/>
          <w:b/>
          <w:bCs/>
          <w:u w:val="single"/>
        </w:rPr>
        <w:t xml:space="preserve">ATTIVITA’ INTERDISCIPLINARI e </w:t>
      </w:r>
      <w:r>
        <w:rPr>
          <w:rFonts w:ascii="Calibri" w:eastAsia="Calibri" w:hAnsi="Calibri" w:cs="Calibri"/>
          <w:b/>
          <w:bCs/>
          <w:color w:val="000000"/>
          <w:u w:val="single"/>
        </w:rPr>
        <w:t>LABORATORI DIDATTICO-ESPERIENZIALI SVOLTE</w:t>
      </w:r>
      <w:r>
        <w:rPr>
          <w:rFonts w:ascii="Calibri" w:eastAsia="Calibri" w:hAnsi="Calibri" w:cs="Calibri"/>
        </w:rPr>
        <w:t xml:space="preserve"> </w:t>
      </w:r>
    </w:p>
    <w:p w:rsidR="00E32E5E" w:rsidRDefault="00E32E5E">
      <w:pPr>
        <w:widowControl w:val="0"/>
        <w:spacing w:after="0" w:line="240" w:lineRule="auto"/>
        <w:jc w:val="both"/>
        <w:rPr>
          <w:rFonts w:ascii="Calibri" w:eastAsia="Calibri" w:hAnsi="Calibri" w:cs="Calibri"/>
        </w:rPr>
      </w:pP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E32E5E">
      <w:pPr>
        <w:spacing w:after="0" w:line="240" w:lineRule="auto"/>
        <w:ind w:left="720"/>
        <w:jc w:val="both"/>
        <w:rPr>
          <w:rFonts w:ascii="Calibri" w:eastAsia="Calibri" w:hAnsi="Calibri" w:cs="Calibri"/>
        </w:rPr>
      </w:pPr>
    </w:p>
    <w:p w:rsidR="00E32E5E" w:rsidRDefault="00000000">
      <w:pPr>
        <w:widowControl w:val="0"/>
        <w:spacing w:after="0" w:line="240" w:lineRule="auto"/>
        <w:ind w:left="567" w:hanging="141"/>
        <w:jc w:val="both"/>
        <w:rPr>
          <w:rFonts w:ascii="Calibri" w:eastAsia="Calibri" w:hAnsi="Calibri" w:cs="Calibri"/>
          <w:b/>
          <w:bCs/>
        </w:rPr>
      </w:pPr>
      <w:r>
        <w:rPr>
          <w:rFonts w:ascii="Calibri" w:eastAsia="Calibri" w:hAnsi="Calibri" w:cs="Calibri"/>
          <w:b/>
          <w:bCs/>
        </w:rPr>
        <w:t>VIAGGIO DI ISTRUZIONE:</w:t>
      </w:r>
    </w:p>
    <w:p w:rsidR="00E32E5E" w:rsidRDefault="00000000">
      <w:pPr>
        <w:widowControl w:val="0"/>
        <w:spacing w:after="0" w:line="240" w:lineRule="auto"/>
        <w:ind w:left="426"/>
        <w:jc w:val="both"/>
        <w:rPr>
          <w:rFonts w:ascii="Calibri" w:eastAsia="Calibri" w:hAnsi="Calibri" w:cs="Calibri"/>
        </w:rPr>
      </w:pPr>
      <w:r>
        <w:rPr>
          <w:rFonts w:ascii="Calibri" w:eastAsia="Calibri" w:hAnsi="Calibri" w:cs="Calibri"/>
        </w:rPr>
        <w:t xml:space="preserve"> …………………della  durata di  …………….. nei giorni  ….  Docenti - Accompagnatori: ……………………….</w:t>
      </w:r>
    </w:p>
    <w:p w:rsidR="00E32E5E" w:rsidRDefault="00E32E5E">
      <w:pPr>
        <w:spacing w:after="0" w:line="240" w:lineRule="auto"/>
        <w:jc w:val="both"/>
        <w:rPr>
          <w:rFonts w:ascii="Calibri" w:eastAsia="Calibri" w:hAnsi="Calibri" w:cs="Calibri"/>
          <w:b/>
          <w:bCs/>
        </w:rPr>
      </w:pPr>
    </w:p>
    <w:p w:rsidR="00E32E5E" w:rsidRDefault="00E32E5E">
      <w:pPr>
        <w:spacing w:after="0" w:line="240" w:lineRule="auto"/>
        <w:jc w:val="both"/>
        <w:rPr>
          <w:rFonts w:ascii="Calibri" w:eastAsia="Calibri" w:hAnsi="Calibri" w:cs="Calibri"/>
          <w:b/>
          <w:bCs/>
        </w:rPr>
      </w:pPr>
    </w:p>
    <w:p w:rsidR="00E32E5E" w:rsidRDefault="00000000">
      <w:pPr>
        <w:spacing w:after="0" w:line="240" w:lineRule="auto"/>
        <w:jc w:val="both"/>
        <w:rPr>
          <w:rFonts w:ascii="Calibri" w:eastAsia="Calibri" w:hAnsi="Calibri" w:cs="Calibri"/>
          <w:u w:val="single"/>
        </w:rPr>
      </w:pPr>
      <w:bookmarkStart w:id="0" w:name="_heading=h.numm0w9kowea" w:colFirst="0" w:colLast="0"/>
      <w:bookmarkEnd w:id="0"/>
      <w:r>
        <w:rPr>
          <w:rFonts w:ascii="Calibri" w:eastAsia="Calibri" w:hAnsi="Calibri" w:cs="Calibri"/>
          <w:b/>
          <w:bCs/>
          <w:u w:val="single"/>
        </w:rPr>
        <w:t>ATTIVITA’ DI ED. CIVICA SVOLTE  IN ACCORDO CON IL CONSIGLIO DI CLASSE:</w:t>
      </w:r>
    </w:p>
    <w:p w:rsidR="00E32E5E" w:rsidRDefault="00E32E5E">
      <w:pPr>
        <w:widowControl w:val="0"/>
        <w:spacing w:after="0" w:line="240" w:lineRule="auto"/>
        <w:jc w:val="both"/>
        <w:rPr>
          <w:rFonts w:ascii="Calibri" w:eastAsia="Calibri" w:hAnsi="Calibri" w:cs="Calibri"/>
        </w:rPr>
      </w:pP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000000">
      <w:pPr>
        <w:numPr>
          <w:ilvl w:val="0"/>
          <w:numId w:val="10"/>
        </w:numPr>
        <w:spacing w:after="0" w:line="240" w:lineRule="auto"/>
        <w:jc w:val="both"/>
        <w:rPr>
          <w:rFonts w:ascii="Calibri" w:eastAsia="Calibri" w:hAnsi="Calibri" w:cs="Calibri"/>
        </w:rPr>
      </w:pPr>
      <w:r>
        <w:rPr>
          <w:rFonts w:ascii="Calibri" w:eastAsia="Calibri" w:hAnsi="Calibri" w:cs="Calibri"/>
        </w:rPr>
        <w:t>……………………………………………………………………………………………………………………………………………………………………………...……………………………………………………………………………………………………………………………………………………………………</w:t>
      </w:r>
    </w:p>
    <w:p w:rsidR="00E32E5E" w:rsidRDefault="00E32E5E">
      <w:pPr>
        <w:spacing w:after="0" w:line="240" w:lineRule="auto"/>
        <w:jc w:val="both"/>
        <w:rPr>
          <w:rFonts w:ascii="Calibri" w:eastAsia="Calibri" w:hAnsi="Calibri" w:cs="Calibri"/>
          <w:b/>
          <w:bCs/>
        </w:rPr>
      </w:pPr>
    </w:p>
    <w:p w:rsidR="00E32E5E" w:rsidRDefault="00E32E5E">
      <w:pPr>
        <w:spacing w:after="0" w:line="240" w:lineRule="auto"/>
        <w:rPr>
          <w:rFonts w:ascii="Calibri" w:eastAsia="Calibri" w:hAnsi="Calibri" w:cs="Calibri"/>
        </w:rPr>
      </w:pPr>
    </w:p>
    <w:p w:rsidR="00E32E5E" w:rsidRDefault="00E32E5E">
      <w:pPr>
        <w:spacing w:after="0" w:line="240" w:lineRule="auto"/>
        <w:rPr>
          <w:rFonts w:ascii="Calibri" w:eastAsia="Calibri" w:hAnsi="Calibri" w:cs="Calibri"/>
        </w:rPr>
      </w:pPr>
    </w:p>
    <w:p w:rsidR="00E32E5E" w:rsidRDefault="00000000">
      <w:pPr>
        <w:spacing w:after="0" w:line="240" w:lineRule="auto"/>
        <w:rPr>
          <w:rFonts w:ascii="Calibri" w:eastAsia="Calibri" w:hAnsi="Calibri" w:cs="Calibri"/>
          <w:b/>
          <w:bCs/>
          <w:u w:val="single"/>
        </w:rPr>
      </w:pPr>
      <w:r>
        <w:rPr>
          <w:rFonts w:ascii="Calibri" w:eastAsia="Calibri" w:hAnsi="Calibri" w:cs="Calibri"/>
          <w:b/>
          <w:bCs/>
          <w:u w:val="single"/>
        </w:rPr>
        <w:t>CRITERI E MODALITA’ DI VERIFICA -VALUTAZIONE</w:t>
      </w:r>
    </w:p>
    <w:p w:rsidR="00E32E5E" w:rsidRDefault="00E32E5E">
      <w:pPr>
        <w:spacing w:after="0" w:line="240" w:lineRule="auto"/>
        <w:rPr>
          <w:rFonts w:ascii="Calibri" w:eastAsia="Calibri" w:hAnsi="Calibri" w:cs="Calibri"/>
          <w:u w:val="single"/>
        </w:rPr>
      </w:pPr>
    </w:p>
    <w:p w:rsidR="00E32E5E" w:rsidRDefault="00000000">
      <w:pPr>
        <w:widowControl w:val="0"/>
        <w:spacing w:after="0" w:line="240" w:lineRule="auto"/>
        <w:jc w:val="both"/>
        <w:rPr>
          <w:rFonts w:ascii="Calibri" w:eastAsia="Calibri" w:hAnsi="Calibri" w:cs="Calibri"/>
        </w:rPr>
      </w:pPr>
      <w:r>
        <w:rPr>
          <w:rFonts w:ascii="Calibri" w:eastAsia="Calibri" w:hAnsi="Calibri" w:cs="Calibri"/>
        </w:rPr>
        <w:t xml:space="preserve">Per quanto riguarda la metodologia adottata per verificare/valutare l’apprendimento e il grado di maturazione globale degli alunni, il Consiglio ha orientato decisamente la sua scelta verso verifiche e valutazioni sistematiche, formative e partecipative al tempo stesso, impostate e realizzate in funzioni delle reali conquiste degli alunni e delle difficoltà ancora da superare. </w:t>
      </w:r>
    </w:p>
    <w:p w:rsidR="00E32E5E" w:rsidRDefault="00000000">
      <w:pPr>
        <w:widowControl w:val="0"/>
        <w:spacing w:after="0" w:line="240" w:lineRule="auto"/>
        <w:jc w:val="both"/>
        <w:rPr>
          <w:rFonts w:ascii="Calibri" w:eastAsia="Calibri" w:hAnsi="Calibri" w:cs="Calibri"/>
        </w:rPr>
      </w:pPr>
      <w:r>
        <w:rPr>
          <w:rFonts w:ascii="Calibri" w:eastAsia="Calibri" w:hAnsi="Calibri" w:cs="Calibri"/>
        </w:rPr>
        <w:t>Collocate durante ed al termine di ogni unità di lavoro e adeguate a quanto all’interno di essa è stato proposto, le verifiche sono state attuate con modalità diverse (scritte, orali, grafiche, pratiche), così da rilevare i livelli di conoscenza dei contenuti proposti ed i livelli di competenza relativi a tutte le abilità attivate. Sono state valutate mediante obiettivi osservabili e misurabili in rapporto a diversi livelli di difficoltà.</w:t>
      </w:r>
    </w:p>
    <w:p w:rsidR="00E32E5E" w:rsidRDefault="00E32E5E">
      <w:pPr>
        <w:widowControl w:val="0"/>
        <w:spacing w:after="0" w:line="240" w:lineRule="auto"/>
        <w:jc w:val="both"/>
        <w:rPr>
          <w:rFonts w:ascii="Calibri" w:eastAsia="Calibri" w:hAnsi="Calibri" w:cs="Calibri"/>
        </w:rPr>
      </w:pPr>
    </w:p>
    <w:p w:rsidR="00E32E5E" w:rsidRDefault="00000000">
      <w:pPr>
        <w:spacing w:after="0" w:line="240" w:lineRule="auto"/>
        <w:jc w:val="both"/>
        <w:rPr>
          <w:rFonts w:ascii="Calibri" w:eastAsia="Calibri" w:hAnsi="Calibri" w:cs="Calibri"/>
        </w:rPr>
      </w:pPr>
      <w:r>
        <w:rPr>
          <w:rFonts w:ascii="Calibri" w:eastAsia="Calibri" w:hAnsi="Calibri" w:cs="Calibri"/>
        </w:rPr>
        <w:t>Hanno costituito elementi di valutazione:</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 xml:space="preserve">gli apprendimenti e le competenze degli alunni; </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 xml:space="preserve">l’acquisizione e l’uso dei metodi e di linguaggi specifici delle discipline; </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la capacità di organizzare le conoscenze acquisite, anche in chiave interdisciplinare;</w:t>
      </w:r>
    </w:p>
    <w:p w:rsidR="00E32E5E" w:rsidRDefault="00000000">
      <w:pPr>
        <w:spacing w:after="0" w:line="240" w:lineRule="auto"/>
        <w:jc w:val="both"/>
        <w:rPr>
          <w:rFonts w:ascii="Calibri" w:eastAsia="Calibri" w:hAnsi="Calibri" w:cs="Calibri"/>
        </w:rPr>
      </w:pPr>
      <w:r>
        <w:rPr>
          <w:rFonts w:ascii="Calibri" w:eastAsia="Calibri" w:hAnsi="Calibri" w:cs="Calibri"/>
        </w:rPr>
        <w:t>ma anche:</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 xml:space="preserve">lo sviluppo della formazione personale di ogni alunno ed in particolare la capacità di vivere positivi rapporti sociali; </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la motivazione alla vita scolastica;</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 xml:space="preserve"> l’impegno manifestato;</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 xml:space="preserve"> il metodo di lavoro maturato;</w:t>
      </w:r>
    </w:p>
    <w:p w:rsidR="00E32E5E" w:rsidRDefault="00000000">
      <w:pPr>
        <w:numPr>
          <w:ilvl w:val="0"/>
          <w:numId w:val="9"/>
        </w:numPr>
        <w:spacing w:after="0" w:line="240" w:lineRule="auto"/>
        <w:jc w:val="both"/>
        <w:rPr>
          <w:rFonts w:ascii="Calibri" w:eastAsia="Calibri" w:hAnsi="Calibri" w:cs="Calibri"/>
        </w:rPr>
      </w:pPr>
      <w:r>
        <w:rPr>
          <w:rFonts w:ascii="Calibri" w:eastAsia="Calibri" w:hAnsi="Calibri" w:cs="Calibri"/>
        </w:rPr>
        <w:t xml:space="preserve"> il grado di autonomia. </w:t>
      </w:r>
    </w:p>
    <w:p w:rsidR="00E32E5E" w:rsidRDefault="00E32E5E">
      <w:pPr>
        <w:spacing w:after="0" w:line="240" w:lineRule="auto"/>
        <w:jc w:val="both"/>
        <w:rPr>
          <w:rFonts w:ascii="Calibri" w:eastAsia="Calibri" w:hAnsi="Calibri" w:cs="Calibri"/>
          <w:b/>
          <w:bCs/>
          <w:u w:val="single"/>
        </w:rPr>
      </w:pPr>
    </w:p>
    <w:p w:rsidR="00E32E5E" w:rsidRDefault="00000000">
      <w:pPr>
        <w:widowControl w:val="0"/>
        <w:spacing w:after="0" w:line="240" w:lineRule="auto"/>
        <w:jc w:val="both"/>
        <w:rPr>
          <w:rFonts w:ascii="Calibri" w:eastAsia="Calibri" w:hAnsi="Calibri" w:cs="Calibri"/>
        </w:rPr>
      </w:pPr>
      <w:r>
        <w:rPr>
          <w:rFonts w:ascii="Calibri" w:eastAsia="Calibri" w:hAnsi="Calibri" w:cs="Calibri"/>
        </w:rPr>
        <w:t>Per la valutazione degli alunni con DSA ci si è attenuti  a quanto indicato nel DPR 122/2009, nella legge 170/2010 “Agli studenti con DSA sono garantite, durante il percorso di istruzione e formazione scolastica, adeguate forme di verifica e di valutazione” nelle Linee Guida 2011 e nel Decreto attuativo della Legge “La valutazione scolastica, periodica e finale degli alunni e degli studenti con DSA deve essere coerente con gli interventi pedagogico-didattici attuati.”.</w:t>
      </w:r>
    </w:p>
    <w:p w:rsidR="00E32E5E" w:rsidRDefault="00E32E5E">
      <w:pPr>
        <w:widowControl w:val="0"/>
        <w:tabs>
          <w:tab w:val="left" w:pos="853"/>
          <w:tab w:val="left" w:pos="854"/>
        </w:tabs>
        <w:rPr>
          <w:rFonts w:ascii="Calibri" w:eastAsia="Calibri" w:hAnsi="Calibri" w:cs="Calibri"/>
          <w:b/>
          <w:bCs/>
        </w:rPr>
      </w:pPr>
    </w:p>
    <w:p w:rsidR="00E32E5E" w:rsidRDefault="00000000">
      <w:pPr>
        <w:widowControl w:val="0"/>
        <w:tabs>
          <w:tab w:val="left" w:pos="853"/>
          <w:tab w:val="left" w:pos="854"/>
        </w:tabs>
        <w:rPr>
          <w:rFonts w:ascii="Calibri" w:eastAsia="Calibri" w:hAnsi="Calibri" w:cs="Calibri"/>
          <w:b/>
          <w:bCs/>
          <w:sz w:val="24"/>
          <w:szCs w:val="24"/>
          <w:u w:val="single"/>
        </w:rPr>
      </w:pPr>
      <w:r>
        <w:rPr>
          <w:rFonts w:ascii="Calibri" w:eastAsia="Calibri" w:hAnsi="Calibri" w:cs="Calibri"/>
          <w:b/>
          <w:bCs/>
          <w:sz w:val="24"/>
          <w:szCs w:val="24"/>
          <w:u w:val="single"/>
        </w:rPr>
        <w:t>RAPPORTI CON LE FAMIGLIE</w:t>
      </w:r>
    </w:p>
    <w:p w:rsidR="00E32E5E" w:rsidRDefault="00000000">
      <w:pPr>
        <w:widowControl w:val="0"/>
        <w:tabs>
          <w:tab w:val="left" w:pos="853"/>
          <w:tab w:val="left" w:pos="854"/>
        </w:tabs>
        <w:jc w:val="both"/>
        <w:rPr>
          <w:rFonts w:ascii="Calibri" w:eastAsia="Calibri" w:hAnsi="Calibri" w:cs="Calibri"/>
        </w:rPr>
      </w:pPr>
      <w:r>
        <w:rPr>
          <w:rFonts w:ascii="Calibri" w:eastAsia="Calibri" w:hAnsi="Calibri" w:cs="Calibri"/>
        </w:rPr>
        <w:t>Tutti gli insegnanti del Consiglio di classe hanno svolto colloqui online, su prenotazione da parte dei genitori. In alcuni particolari casi sono stati organizzati colloqui in presenza, su richiesta dei genitori o degli insegnanti stessi. Oltre ai colloqui individuali della mattina, sono stati inoltre svolti</w:t>
      </w:r>
      <w:r>
        <w:rPr>
          <w:rFonts w:ascii="Calibri" w:eastAsia="Calibri" w:hAnsi="Calibri" w:cs="Calibri"/>
          <w:strike/>
        </w:rPr>
        <w:t xml:space="preserve"> </w:t>
      </w:r>
      <w:r>
        <w:rPr>
          <w:rFonts w:ascii="Calibri" w:eastAsia="Calibri" w:hAnsi="Calibri" w:cs="Calibri"/>
        </w:rPr>
        <w:t>due ricevimenti generali pomeridiani. Alcuni dei regolari consigli di classe, inoltre, sono stati aperti non solo ai genitori rappresentanti ma anche a tutti gli altri genitori.</w:t>
      </w:r>
    </w:p>
    <w:p w:rsidR="00E32E5E" w:rsidRDefault="00E32E5E">
      <w:pPr>
        <w:widowControl w:val="0"/>
        <w:tabs>
          <w:tab w:val="left" w:pos="853"/>
          <w:tab w:val="left" w:pos="854"/>
        </w:tabs>
        <w:jc w:val="both"/>
        <w:rPr>
          <w:rFonts w:ascii="Calibri" w:eastAsia="Calibri" w:hAnsi="Calibri" w:cs="Calibri"/>
        </w:rPr>
      </w:pPr>
    </w:p>
    <w:p w:rsidR="00E32E5E" w:rsidRDefault="00000000">
      <w:pPr>
        <w:widowControl w:val="0"/>
        <w:tabs>
          <w:tab w:val="left" w:pos="853"/>
          <w:tab w:val="left" w:pos="854"/>
        </w:tabs>
        <w:jc w:val="both"/>
        <w:rPr>
          <w:rFonts w:ascii="Calibri" w:eastAsia="Calibri" w:hAnsi="Calibri" w:cs="Calibri"/>
          <w:u w:val="single"/>
        </w:rPr>
      </w:pPr>
      <w:r>
        <w:rPr>
          <w:rFonts w:ascii="Calibri" w:eastAsia="Calibri" w:hAnsi="Calibri" w:cs="Calibri"/>
          <w:b/>
          <w:bCs/>
          <w:u w:val="single"/>
        </w:rPr>
        <w:t>SEZIONE ESAME</w:t>
      </w:r>
      <w:r>
        <w:rPr>
          <w:rFonts w:ascii="Calibri" w:eastAsia="Calibri" w:hAnsi="Calibri" w:cs="Calibri"/>
          <w:u w:val="single"/>
        </w:rPr>
        <w:t>:</w:t>
      </w:r>
    </w:p>
    <w:p w:rsidR="00E32E5E" w:rsidRDefault="00000000">
      <w:pPr>
        <w:ind w:left="502"/>
        <w:jc w:val="both"/>
        <w:rPr>
          <w:rFonts w:ascii="Calibri" w:eastAsia="Calibri" w:hAnsi="Calibri" w:cs="Calibri"/>
          <w:b/>
          <w:bCs/>
        </w:rPr>
      </w:pPr>
      <w:r>
        <w:rPr>
          <w:rFonts w:ascii="Calibri" w:eastAsia="Calibri" w:hAnsi="Calibri" w:cs="Calibri"/>
          <w:b/>
          <w:bCs/>
        </w:rPr>
        <w:t>PROVE SCRITTE D’ESAME</w:t>
      </w:r>
    </w:p>
    <w:p w:rsidR="00E32E5E" w:rsidRDefault="00E32E5E">
      <w:pPr>
        <w:rPr>
          <w:rFonts w:ascii="Calibri" w:eastAsia="Calibri" w:hAnsi="Calibri" w:cs="Calibri"/>
        </w:rPr>
      </w:pPr>
    </w:p>
    <w:tbl>
      <w:tblPr>
        <w:tblStyle w:val="a1"/>
        <w:tblW w:w="1040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53"/>
        <w:gridCol w:w="860"/>
        <w:gridCol w:w="1829"/>
        <w:gridCol w:w="1040"/>
        <w:gridCol w:w="1646"/>
        <w:gridCol w:w="1661"/>
        <w:gridCol w:w="1438"/>
        <w:gridCol w:w="677"/>
      </w:tblGrid>
      <w:tr w:rsidR="00E32E5E">
        <w:trPr>
          <w:trHeight w:val="777"/>
        </w:trPr>
        <w:tc>
          <w:tcPr>
            <w:tcW w:w="1253" w:type="dxa"/>
            <w:vAlign w:val="center"/>
          </w:tcPr>
          <w:p w:rsidR="00E32E5E" w:rsidRDefault="00000000">
            <w:pPr>
              <w:jc w:val="center"/>
              <w:rPr>
                <w:rFonts w:ascii="Calibri" w:eastAsia="Calibri" w:hAnsi="Calibri" w:cs="Calibri"/>
                <w:b/>
                <w:bCs/>
              </w:rPr>
            </w:pPr>
            <w:r>
              <w:rPr>
                <w:rFonts w:ascii="Calibri" w:eastAsia="Calibri" w:hAnsi="Calibri" w:cs="Calibri"/>
                <w:b/>
                <w:bCs/>
              </w:rPr>
              <w:t>ALUNNA/O</w:t>
            </w:r>
          </w:p>
          <w:p w:rsidR="00E32E5E" w:rsidRDefault="00000000">
            <w:pPr>
              <w:jc w:val="center"/>
              <w:rPr>
                <w:rFonts w:ascii="Calibri" w:eastAsia="Calibri" w:hAnsi="Calibri" w:cs="Calibri"/>
                <w:b/>
                <w:bCs/>
              </w:rPr>
            </w:pPr>
            <w:r>
              <w:rPr>
                <w:rFonts w:ascii="Calibri" w:eastAsia="Calibri" w:hAnsi="Calibri" w:cs="Calibri"/>
                <w:b/>
                <w:bCs/>
              </w:rPr>
              <w:t>(iniziali)</w:t>
            </w:r>
          </w:p>
        </w:tc>
        <w:tc>
          <w:tcPr>
            <w:tcW w:w="860" w:type="dxa"/>
            <w:vAlign w:val="center"/>
          </w:tcPr>
          <w:p w:rsidR="00E32E5E" w:rsidRDefault="00000000">
            <w:pPr>
              <w:jc w:val="center"/>
              <w:rPr>
                <w:rFonts w:ascii="Calibri" w:eastAsia="Calibri" w:hAnsi="Calibri" w:cs="Calibri"/>
                <w:b/>
                <w:bCs/>
              </w:rPr>
            </w:pPr>
            <w:r>
              <w:rPr>
                <w:rFonts w:ascii="Calibri" w:eastAsia="Calibri" w:hAnsi="Calibri" w:cs="Calibri"/>
                <w:b/>
                <w:bCs/>
              </w:rPr>
              <w:t>DSA/</w:t>
            </w:r>
          </w:p>
          <w:p w:rsidR="00E32E5E" w:rsidRDefault="00000000">
            <w:pPr>
              <w:jc w:val="center"/>
              <w:rPr>
                <w:rFonts w:ascii="Calibri" w:eastAsia="Calibri" w:hAnsi="Calibri" w:cs="Calibri"/>
                <w:b/>
                <w:bCs/>
              </w:rPr>
            </w:pPr>
            <w:r>
              <w:rPr>
                <w:rFonts w:ascii="Calibri" w:eastAsia="Calibri" w:hAnsi="Calibri" w:cs="Calibri"/>
                <w:b/>
                <w:bCs/>
              </w:rPr>
              <w:t>ADHD/</w:t>
            </w:r>
          </w:p>
          <w:p w:rsidR="00E32E5E" w:rsidRDefault="00000000">
            <w:pPr>
              <w:jc w:val="center"/>
              <w:rPr>
                <w:rFonts w:ascii="Calibri" w:eastAsia="Calibri" w:hAnsi="Calibri" w:cs="Calibri"/>
                <w:b/>
                <w:bCs/>
              </w:rPr>
            </w:pPr>
            <w:r>
              <w:rPr>
                <w:rFonts w:ascii="Calibri" w:eastAsia="Calibri" w:hAnsi="Calibri" w:cs="Calibri"/>
                <w:b/>
                <w:bCs/>
              </w:rPr>
              <w:t>BES</w:t>
            </w:r>
          </w:p>
        </w:tc>
        <w:tc>
          <w:tcPr>
            <w:tcW w:w="2869" w:type="dxa"/>
            <w:gridSpan w:val="2"/>
            <w:vAlign w:val="center"/>
          </w:tcPr>
          <w:p w:rsidR="00E32E5E" w:rsidRDefault="00000000">
            <w:pPr>
              <w:jc w:val="center"/>
              <w:rPr>
                <w:rFonts w:ascii="Calibri" w:eastAsia="Calibri" w:hAnsi="Calibri" w:cs="Calibri"/>
                <w:b/>
                <w:bCs/>
              </w:rPr>
            </w:pPr>
            <w:r>
              <w:rPr>
                <w:rFonts w:ascii="Calibri" w:eastAsia="Calibri" w:hAnsi="Calibri" w:cs="Calibri"/>
                <w:b/>
                <w:bCs/>
              </w:rPr>
              <w:t>Tempo aggiuntivo per le prove scritte</w:t>
            </w:r>
          </w:p>
        </w:tc>
        <w:tc>
          <w:tcPr>
            <w:tcW w:w="3307" w:type="dxa"/>
            <w:gridSpan w:val="2"/>
            <w:vAlign w:val="center"/>
          </w:tcPr>
          <w:p w:rsidR="00E32E5E" w:rsidRDefault="00000000">
            <w:pPr>
              <w:jc w:val="center"/>
              <w:rPr>
                <w:rFonts w:ascii="Calibri" w:eastAsia="Calibri" w:hAnsi="Calibri" w:cs="Calibri"/>
                <w:b/>
                <w:bCs/>
              </w:rPr>
            </w:pPr>
            <w:r>
              <w:rPr>
                <w:rFonts w:ascii="Calibri" w:eastAsia="Calibri" w:hAnsi="Calibri" w:cs="Calibri"/>
                <w:b/>
                <w:bCs/>
              </w:rPr>
              <w:t>Strumenti compensativi</w:t>
            </w:r>
          </w:p>
        </w:tc>
        <w:tc>
          <w:tcPr>
            <w:tcW w:w="1438" w:type="dxa"/>
            <w:vAlign w:val="center"/>
          </w:tcPr>
          <w:p w:rsidR="00E32E5E" w:rsidRDefault="00000000">
            <w:pPr>
              <w:jc w:val="center"/>
              <w:rPr>
                <w:rFonts w:ascii="Calibri" w:eastAsia="Calibri" w:hAnsi="Calibri" w:cs="Calibri"/>
                <w:b/>
                <w:bCs/>
              </w:rPr>
            </w:pPr>
            <w:r>
              <w:rPr>
                <w:rFonts w:ascii="Calibri" w:eastAsia="Calibri" w:hAnsi="Calibri" w:cs="Calibri"/>
                <w:b/>
                <w:bCs/>
              </w:rPr>
              <w:t>Dispensata/o da….</w:t>
            </w:r>
          </w:p>
        </w:tc>
        <w:tc>
          <w:tcPr>
            <w:tcW w:w="677" w:type="dxa"/>
            <w:vAlign w:val="center"/>
          </w:tcPr>
          <w:p w:rsidR="00E32E5E" w:rsidRDefault="00000000">
            <w:pPr>
              <w:jc w:val="center"/>
              <w:rPr>
                <w:rFonts w:ascii="Calibri" w:eastAsia="Calibri" w:hAnsi="Calibri" w:cs="Calibri"/>
                <w:b/>
                <w:bCs/>
              </w:rPr>
            </w:pPr>
            <w:r>
              <w:rPr>
                <w:rFonts w:ascii="Calibri" w:eastAsia="Calibri" w:hAnsi="Calibri" w:cs="Calibri"/>
                <w:b/>
                <w:bCs/>
              </w:rPr>
              <w:t>note</w:t>
            </w:r>
          </w:p>
        </w:tc>
      </w:tr>
      <w:tr w:rsidR="00E32E5E">
        <w:trPr>
          <w:trHeight w:val="232"/>
        </w:trPr>
        <w:tc>
          <w:tcPr>
            <w:tcW w:w="1253" w:type="dxa"/>
            <w:vAlign w:val="center"/>
          </w:tcPr>
          <w:p w:rsidR="00E32E5E" w:rsidRDefault="00E32E5E">
            <w:pPr>
              <w:rPr>
                <w:rFonts w:ascii="Calibri" w:eastAsia="Calibri" w:hAnsi="Calibri" w:cs="Calibri"/>
              </w:rPr>
            </w:pPr>
          </w:p>
        </w:tc>
        <w:tc>
          <w:tcPr>
            <w:tcW w:w="860" w:type="dxa"/>
            <w:vAlign w:val="center"/>
          </w:tcPr>
          <w:p w:rsidR="00E32E5E" w:rsidRDefault="00E32E5E">
            <w:pPr>
              <w:rPr>
                <w:rFonts w:ascii="Calibri" w:eastAsia="Calibri" w:hAnsi="Calibri" w:cs="Calibri"/>
              </w:rPr>
            </w:pPr>
          </w:p>
        </w:tc>
        <w:tc>
          <w:tcPr>
            <w:tcW w:w="1829" w:type="dxa"/>
            <w:tcBorders>
              <w:bottom w:val="single" w:sz="4" w:space="0" w:color="000000"/>
              <w:right w:val="single" w:sz="4" w:space="0" w:color="000000"/>
            </w:tcBorders>
            <w:vAlign w:val="center"/>
          </w:tcPr>
          <w:p w:rsidR="00E32E5E" w:rsidRDefault="00000000">
            <w:pPr>
              <w:rPr>
                <w:rFonts w:ascii="Calibri" w:eastAsia="Calibri" w:hAnsi="Calibri" w:cs="Calibri"/>
              </w:rPr>
            </w:pPr>
            <w:r>
              <w:rPr>
                <w:rFonts w:ascii="Calibri" w:eastAsia="Calibri" w:hAnsi="Calibri" w:cs="Calibri"/>
              </w:rPr>
              <w:t xml:space="preserve"> Materia </w:t>
            </w:r>
          </w:p>
        </w:tc>
        <w:tc>
          <w:tcPr>
            <w:tcW w:w="1040" w:type="dxa"/>
            <w:tcBorders>
              <w:left w:val="single" w:sz="4" w:space="0" w:color="000000"/>
              <w:bottom w:val="single" w:sz="4" w:space="0" w:color="000000"/>
            </w:tcBorders>
            <w:vAlign w:val="center"/>
          </w:tcPr>
          <w:p w:rsidR="00E32E5E" w:rsidRDefault="00000000">
            <w:pPr>
              <w:rPr>
                <w:rFonts w:ascii="Calibri" w:eastAsia="Calibri" w:hAnsi="Calibri" w:cs="Calibri"/>
              </w:rPr>
            </w:pPr>
            <w:r>
              <w:rPr>
                <w:rFonts w:ascii="Calibri" w:eastAsia="Calibri" w:hAnsi="Calibri" w:cs="Calibri"/>
              </w:rPr>
              <w:t>Tempo in più (min)</w:t>
            </w:r>
          </w:p>
        </w:tc>
        <w:tc>
          <w:tcPr>
            <w:tcW w:w="1646" w:type="dxa"/>
            <w:tcBorders>
              <w:bottom w:val="single" w:sz="4" w:space="0" w:color="000000"/>
              <w:right w:val="single" w:sz="4" w:space="0" w:color="000000"/>
            </w:tcBorders>
            <w:vAlign w:val="center"/>
          </w:tcPr>
          <w:p w:rsidR="00E32E5E" w:rsidRDefault="00000000">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Materia</w:t>
            </w:r>
          </w:p>
        </w:tc>
        <w:tc>
          <w:tcPr>
            <w:tcW w:w="1661" w:type="dxa"/>
            <w:tcBorders>
              <w:left w:val="single" w:sz="4" w:space="0" w:color="000000"/>
              <w:bottom w:val="single" w:sz="4" w:space="0" w:color="000000"/>
            </w:tcBorders>
            <w:vAlign w:val="center"/>
          </w:tcPr>
          <w:p w:rsidR="00E32E5E" w:rsidRDefault="00000000">
            <w:p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Strumento  compensativo</w:t>
            </w:r>
          </w:p>
        </w:tc>
        <w:tc>
          <w:tcPr>
            <w:tcW w:w="1438" w:type="dxa"/>
            <w:vAlign w:val="center"/>
          </w:tcPr>
          <w:p w:rsidR="00E32E5E" w:rsidRDefault="00E32E5E">
            <w:pPr>
              <w:pBdr>
                <w:top w:val="nil"/>
                <w:left w:val="nil"/>
                <w:bottom w:val="nil"/>
                <w:right w:val="nil"/>
                <w:between w:val="nil"/>
              </w:pBdr>
              <w:ind w:left="720"/>
              <w:rPr>
                <w:rFonts w:ascii="Calibri" w:eastAsia="Calibri" w:hAnsi="Calibri" w:cs="Calibri"/>
                <w:color w:val="000000"/>
              </w:rPr>
            </w:pPr>
          </w:p>
        </w:tc>
        <w:tc>
          <w:tcPr>
            <w:tcW w:w="677" w:type="dxa"/>
            <w:vAlign w:val="center"/>
          </w:tcPr>
          <w:p w:rsidR="00E32E5E" w:rsidRDefault="00E32E5E">
            <w:pPr>
              <w:rPr>
                <w:rFonts w:ascii="Calibri" w:eastAsia="Calibri" w:hAnsi="Calibri" w:cs="Calibri"/>
              </w:rPr>
            </w:pPr>
          </w:p>
        </w:tc>
      </w:tr>
      <w:tr w:rsidR="00E32E5E">
        <w:trPr>
          <w:trHeight w:val="4392"/>
        </w:trPr>
        <w:tc>
          <w:tcPr>
            <w:tcW w:w="1253" w:type="dxa"/>
            <w:vAlign w:val="center"/>
          </w:tcPr>
          <w:p w:rsidR="00E32E5E" w:rsidRDefault="00E32E5E">
            <w:pPr>
              <w:rPr>
                <w:rFonts w:ascii="Calibri" w:eastAsia="Calibri" w:hAnsi="Calibri" w:cs="Calibri"/>
              </w:rPr>
            </w:pPr>
          </w:p>
        </w:tc>
        <w:tc>
          <w:tcPr>
            <w:tcW w:w="860" w:type="dxa"/>
            <w:vAlign w:val="center"/>
          </w:tcPr>
          <w:p w:rsidR="00E32E5E" w:rsidRDefault="00E32E5E">
            <w:pPr>
              <w:rPr>
                <w:rFonts w:ascii="Calibri" w:eastAsia="Calibri" w:hAnsi="Calibri" w:cs="Calibri"/>
              </w:rPr>
            </w:pPr>
          </w:p>
        </w:tc>
        <w:tc>
          <w:tcPr>
            <w:tcW w:w="1829" w:type="dxa"/>
            <w:tcBorders>
              <w:top w:val="single" w:sz="4" w:space="0" w:color="000000"/>
              <w:right w:val="single" w:sz="4" w:space="0" w:color="000000"/>
            </w:tcBorders>
            <w:vAlign w:val="center"/>
          </w:tcPr>
          <w:p w:rsidR="00E32E5E" w:rsidRDefault="00E32E5E">
            <w:pPr>
              <w:pBdr>
                <w:top w:val="nil"/>
                <w:left w:val="nil"/>
                <w:bottom w:val="nil"/>
                <w:right w:val="nil"/>
                <w:between w:val="nil"/>
              </w:pBdr>
              <w:spacing w:after="0"/>
              <w:ind w:left="360"/>
              <w:rPr>
                <w:rFonts w:ascii="Calibri" w:eastAsia="Calibri" w:hAnsi="Calibri" w:cs="Calibri"/>
                <w:color w:val="000000"/>
              </w:rPr>
            </w:pPr>
          </w:p>
          <w:p w:rsidR="00E32E5E" w:rsidRDefault="00000000">
            <w:pPr>
              <w:numPr>
                <w:ilvl w:val="0"/>
                <w:numId w:val="13"/>
              </w:num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ITALIANO</w:t>
            </w:r>
            <w:r>
              <w:rPr>
                <w:rFonts w:ascii="Calibri" w:eastAsia="Calibri" w:hAnsi="Calibri" w:cs="Calibri"/>
                <w:color w:val="000000"/>
              </w:rPr>
              <w:br/>
            </w:r>
          </w:p>
          <w:p w:rsidR="00E32E5E" w:rsidRDefault="00000000">
            <w:pPr>
              <w:numPr>
                <w:ilvl w:val="0"/>
                <w:numId w:val="13"/>
              </w:num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MATEMATICA</w:t>
            </w:r>
            <w:r>
              <w:rPr>
                <w:rFonts w:ascii="Calibri" w:eastAsia="Calibri" w:hAnsi="Calibri" w:cs="Calibri"/>
                <w:color w:val="000000"/>
              </w:rPr>
              <w:br/>
            </w:r>
          </w:p>
          <w:p w:rsidR="00E32E5E" w:rsidRDefault="00000000">
            <w:pPr>
              <w:numPr>
                <w:ilvl w:val="0"/>
                <w:numId w:val="13"/>
              </w:num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LINGUE STRANIERE</w:t>
            </w:r>
          </w:p>
        </w:tc>
        <w:tc>
          <w:tcPr>
            <w:tcW w:w="1040" w:type="dxa"/>
            <w:tcBorders>
              <w:top w:val="single" w:sz="4" w:space="0" w:color="000000"/>
              <w:left w:val="single" w:sz="4" w:space="0" w:color="000000"/>
            </w:tcBorders>
            <w:vAlign w:val="center"/>
          </w:tcPr>
          <w:p w:rsidR="00E32E5E" w:rsidRDefault="00E32E5E">
            <w:pPr>
              <w:rPr>
                <w:rFonts w:ascii="Calibri" w:eastAsia="Calibri" w:hAnsi="Calibri" w:cs="Calibri"/>
              </w:rPr>
            </w:pPr>
          </w:p>
          <w:p w:rsidR="00E32E5E" w:rsidRDefault="00E32E5E">
            <w:pPr>
              <w:rPr>
                <w:rFonts w:ascii="Calibri" w:eastAsia="Calibri" w:hAnsi="Calibri" w:cs="Calibri"/>
              </w:rPr>
            </w:pPr>
          </w:p>
        </w:tc>
        <w:tc>
          <w:tcPr>
            <w:tcW w:w="1646" w:type="dxa"/>
            <w:tcBorders>
              <w:top w:val="single" w:sz="4" w:space="0" w:color="000000"/>
              <w:right w:val="single" w:sz="4" w:space="0" w:color="000000"/>
            </w:tcBorders>
            <w:vAlign w:val="center"/>
          </w:tcPr>
          <w:p w:rsidR="00E32E5E" w:rsidRDefault="00E32E5E">
            <w:pPr>
              <w:numPr>
                <w:ilvl w:val="0"/>
                <w:numId w:val="13"/>
              </w:numPr>
              <w:pBdr>
                <w:top w:val="nil"/>
                <w:left w:val="nil"/>
                <w:bottom w:val="nil"/>
                <w:right w:val="nil"/>
                <w:between w:val="nil"/>
              </w:pBdr>
              <w:spacing w:after="0" w:line="240" w:lineRule="auto"/>
              <w:rPr>
                <w:rFonts w:ascii="Calibri" w:eastAsia="Calibri" w:hAnsi="Calibri" w:cs="Calibri"/>
                <w:color w:val="000000"/>
              </w:rPr>
            </w:pPr>
          </w:p>
        </w:tc>
        <w:tc>
          <w:tcPr>
            <w:tcW w:w="1661" w:type="dxa"/>
            <w:tcBorders>
              <w:top w:val="single" w:sz="4" w:space="0" w:color="000000"/>
              <w:left w:val="single" w:sz="4" w:space="0" w:color="000000"/>
            </w:tcBorders>
            <w:vAlign w:val="center"/>
          </w:tcPr>
          <w:p w:rsidR="00E32E5E" w:rsidRDefault="00E32E5E">
            <w:pPr>
              <w:rPr>
                <w:rFonts w:ascii="Calibri" w:eastAsia="Calibri" w:hAnsi="Calibri" w:cs="Calibri"/>
              </w:rPr>
            </w:pPr>
          </w:p>
          <w:p w:rsidR="00E32E5E" w:rsidRDefault="00E32E5E">
            <w:pPr>
              <w:rPr>
                <w:rFonts w:ascii="Calibri" w:eastAsia="Calibri" w:hAnsi="Calibri" w:cs="Calibri"/>
              </w:rPr>
            </w:pPr>
          </w:p>
          <w:p w:rsidR="00E32E5E" w:rsidRDefault="00E32E5E">
            <w:pPr>
              <w:rPr>
                <w:rFonts w:ascii="Calibri" w:eastAsia="Calibri" w:hAnsi="Calibri" w:cs="Calibri"/>
                <w:sz w:val="2"/>
                <w:szCs w:val="2"/>
              </w:rPr>
            </w:pPr>
          </w:p>
          <w:p w:rsidR="00E32E5E" w:rsidRDefault="00000000">
            <w:pPr>
              <w:rPr>
                <w:rFonts w:ascii="Calibri" w:eastAsia="Calibri" w:hAnsi="Calibri" w:cs="Calibri"/>
              </w:rPr>
            </w:pPr>
            <w:r>
              <w:rPr>
                <w:rFonts w:ascii="Calibri" w:eastAsia="Calibri" w:hAnsi="Calibri" w:cs="Calibri"/>
              </w:rPr>
              <w:t>Scalettatura della traccia</w:t>
            </w:r>
            <w:r>
              <w:rPr>
                <w:rFonts w:ascii="Calibri" w:eastAsia="Calibri" w:hAnsi="Calibri" w:cs="Calibri"/>
              </w:rPr>
              <w:br/>
            </w:r>
          </w:p>
          <w:p w:rsidR="00E32E5E" w:rsidRDefault="00E32E5E">
            <w:pPr>
              <w:rPr>
                <w:rFonts w:ascii="Calibri" w:eastAsia="Calibri" w:hAnsi="Calibri" w:cs="Calibri"/>
                <w:sz w:val="4"/>
                <w:szCs w:val="4"/>
              </w:rPr>
            </w:pPr>
          </w:p>
          <w:p w:rsidR="00E32E5E" w:rsidRDefault="00000000">
            <w:pPr>
              <w:rPr>
                <w:rFonts w:ascii="Calibri" w:eastAsia="Calibri" w:hAnsi="Calibri" w:cs="Calibri"/>
              </w:rPr>
            </w:pPr>
            <w:r>
              <w:rPr>
                <w:rFonts w:ascii="Calibri" w:eastAsia="Calibri" w:hAnsi="Calibri" w:cs="Calibri"/>
              </w:rPr>
              <w:t>CALCOLATRICE, FORMULARI</w:t>
            </w:r>
            <w:r>
              <w:rPr>
                <w:rFonts w:ascii="Calibri" w:eastAsia="Calibri" w:hAnsi="Calibri" w:cs="Calibri"/>
              </w:rPr>
              <w:br/>
            </w:r>
          </w:p>
          <w:p w:rsidR="00E32E5E" w:rsidRDefault="00000000">
            <w:pPr>
              <w:rPr>
                <w:rFonts w:ascii="Calibri" w:eastAsia="Calibri" w:hAnsi="Calibri" w:cs="Calibri"/>
              </w:rPr>
            </w:pPr>
            <w:r>
              <w:rPr>
                <w:rFonts w:ascii="Calibri" w:eastAsia="Calibri" w:hAnsi="Calibri" w:cs="Calibri"/>
              </w:rPr>
              <w:t>SCHEDA LESSICALE, TABELLE GRAMMATICALI</w:t>
            </w:r>
          </w:p>
          <w:p w:rsidR="00E32E5E" w:rsidRDefault="00E32E5E">
            <w:pPr>
              <w:rPr>
                <w:rFonts w:ascii="Calibri" w:eastAsia="Calibri" w:hAnsi="Calibri" w:cs="Calibri"/>
              </w:rPr>
            </w:pPr>
          </w:p>
        </w:tc>
        <w:tc>
          <w:tcPr>
            <w:tcW w:w="1438" w:type="dxa"/>
            <w:vAlign w:val="center"/>
          </w:tcPr>
          <w:p w:rsidR="00E32E5E" w:rsidRDefault="00000000">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w:t>
            </w:r>
          </w:p>
        </w:tc>
        <w:tc>
          <w:tcPr>
            <w:tcW w:w="677" w:type="dxa"/>
            <w:vAlign w:val="center"/>
          </w:tcPr>
          <w:p w:rsidR="00E32E5E" w:rsidRDefault="00E32E5E">
            <w:pPr>
              <w:rPr>
                <w:rFonts w:ascii="Calibri" w:eastAsia="Calibri" w:hAnsi="Calibri" w:cs="Calibri"/>
              </w:rPr>
            </w:pPr>
          </w:p>
        </w:tc>
      </w:tr>
    </w:tbl>
    <w:p w:rsidR="00E32E5E" w:rsidRDefault="00E32E5E">
      <w:pPr>
        <w:rPr>
          <w:rFonts w:ascii="Calibri" w:eastAsia="Calibri" w:hAnsi="Calibri" w:cs="Calibri"/>
        </w:rPr>
      </w:pPr>
    </w:p>
    <w:p w:rsidR="00E32E5E" w:rsidRDefault="00E32E5E">
      <w:pPr>
        <w:rPr>
          <w:rFonts w:ascii="Calibri" w:eastAsia="Calibri" w:hAnsi="Calibri" w:cs="Calibri"/>
          <w:highlight w:val="yellow"/>
        </w:rPr>
      </w:pPr>
    </w:p>
    <w:tbl>
      <w:tblPr>
        <w:tblStyle w:val="a2"/>
        <w:tblW w:w="106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55"/>
        <w:gridCol w:w="1529"/>
        <w:gridCol w:w="2364"/>
        <w:gridCol w:w="834"/>
        <w:gridCol w:w="694"/>
        <w:gridCol w:w="3850"/>
      </w:tblGrid>
      <w:tr w:rsidR="00E32E5E">
        <w:trPr>
          <w:trHeight w:val="1062"/>
        </w:trPr>
        <w:tc>
          <w:tcPr>
            <w:tcW w:w="1356" w:type="dxa"/>
            <w:vAlign w:val="center"/>
          </w:tcPr>
          <w:p w:rsidR="00E32E5E" w:rsidRDefault="00000000">
            <w:pPr>
              <w:jc w:val="center"/>
              <w:rPr>
                <w:rFonts w:ascii="Calibri" w:eastAsia="Calibri" w:hAnsi="Calibri" w:cs="Calibri"/>
                <w:b/>
                <w:bCs/>
              </w:rPr>
            </w:pPr>
            <w:r>
              <w:rPr>
                <w:rFonts w:ascii="Calibri" w:eastAsia="Calibri" w:hAnsi="Calibri" w:cs="Calibri"/>
                <w:b/>
                <w:bCs/>
              </w:rPr>
              <w:t>CLASSE</w:t>
            </w:r>
          </w:p>
          <w:p w:rsidR="00E32E5E" w:rsidRDefault="00E32E5E">
            <w:pPr>
              <w:jc w:val="center"/>
              <w:rPr>
                <w:rFonts w:ascii="Calibri" w:eastAsia="Calibri" w:hAnsi="Calibri" w:cs="Calibri"/>
                <w:b/>
                <w:bCs/>
              </w:rPr>
            </w:pPr>
          </w:p>
        </w:tc>
        <w:tc>
          <w:tcPr>
            <w:tcW w:w="1529" w:type="dxa"/>
            <w:vAlign w:val="center"/>
          </w:tcPr>
          <w:p w:rsidR="00E32E5E" w:rsidRDefault="00000000">
            <w:pPr>
              <w:jc w:val="center"/>
              <w:rPr>
                <w:rFonts w:ascii="Calibri" w:eastAsia="Calibri" w:hAnsi="Calibri" w:cs="Calibri"/>
                <w:b/>
                <w:bCs/>
              </w:rPr>
            </w:pPr>
            <w:r>
              <w:rPr>
                <w:rFonts w:ascii="Calibri" w:eastAsia="Calibri" w:hAnsi="Calibri" w:cs="Calibri"/>
                <w:b/>
                <w:bCs/>
              </w:rPr>
              <w:t>ALUNNA/O</w:t>
            </w:r>
          </w:p>
          <w:p w:rsidR="00E32E5E" w:rsidRDefault="00000000">
            <w:pPr>
              <w:jc w:val="center"/>
              <w:rPr>
                <w:rFonts w:ascii="Calibri" w:eastAsia="Calibri" w:hAnsi="Calibri" w:cs="Calibri"/>
                <w:b/>
                <w:bCs/>
              </w:rPr>
            </w:pPr>
            <w:r>
              <w:rPr>
                <w:rFonts w:ascii="Calibri" w:eastAsia="Calibri" w:hAnsi="Calibri" w:cs="Calibri"/>
                <w:b/>
                <w:bCs/>
              </w:rPr>
              <w:t>(iniziali)</w:t>
            </w:r>
          </w:p>
        </w:tc>
        <w:tc>
          <w:tcPr>
            <w:tcW w:w="7742" w:type="dxa"/>
            <w:gridSpan w:val="4"/>
            <w:vAlign w:val="center"/>
          </w:tcPr>
          <w:p w:rsidR="00E32E5E" w:rsidRDefault="00000000">
            <w:pPr>
              <w:jc w:val="center"/>
              <w:rPr>
                <w:rFonts w:ascii="Calibri" w:eastAsia="Calibri" w:hAnsi="Calibri" w:cs="Calibri"/>
                <w:b/>
                <w:bCs/>
              </w:rPr>
            </w:pPr>
            <w:r>
              <w:rPr>
                <w:rFonts w:ascii="Calibri" w:eastAsia="Calibri" w:hAnsi="Calibri" w:cs="Calibri"/>
                <w:b/>
                <w:bCs/>
              </w:rPr>
              <w:t xml:space="preserve">Prove differenziate </w:t>
            </w:r>
          </w:p>
        </w:tc>
      </w:tr>
      <w:tr w:rsidR="00E32E5E">
        <w:trPr>
          <w:trHeight w:val="317"/>
        </w:trPr>
        <w:tc>
          <w:tcPr>
            <w:tcW w:w="1356" w:type="dxa"/>
            <w:vMerge w:val="restart"/>
            <w:tcBorders>
              <w:left w:val="single" w:sz="4" w:space="0" w:color="000000"/>
            </w:tcBorders>
            <w:vAlign w:val="center"/>
          </w:tcPr>
          <w:p w:rsidR="00E32E5E" w:rsidRDefault="00E32E5E">
            <w:pPr>
              <w:jc w:val="center"/>
              <w:rPr>
                <w:rFonts w:ascii="Calibri" w:eastAsia="Calibri" w:hAnsi="Calibri" w:cs="Calibri"/>
                <w:b/>
                <w:bCs/>
                <w:sz w:val="28"/>
                <w:szCs w:val="28"/>
              </w:rPr>
            </w:pPr>
          </w:p>
        </w:tc>
        <w:tc>
          <w:tcPr>
            <w:tcW w:w="1529" w:type="dxa"/>
            <w:vMerge w:val="restart"/>
            <w:vAlign w:val="center"/>
          </w:tcPr>
          <w:p w:rsidR="00E32E5E" w:rsidRDefault="00000000">
            <w:pPr>
              <w:rPr>
                <w:rFonts w:ascii="Calibri" w:eastAsia="Calibri" w:hAnsi="Calibri" w:cs="Calibri"/>
              </w:rPr>
            </w:pPr>
            <w:r>
              <w:rPr>
                <w:rFonts w:ascii="Calibri" w:eastAsia="Calibri" w:hAnsi="Calibri" w:cs="Calibri"/>
              </w:rPr>
              <w:t xml:space="preserve">  </w:t>
            </w:r>
          </w:p>
        </w:tc>
        <w:tc>
          <w:tcPr>
            <w:tcW w:w="2364" w:type="dxa"/>
            <w:tcBorders>
              <w:bottom w:val="single" w:sz="4" w:space="0" w:color="000000"/>
              <w:right w:val="single" w:sz="4" w:space="0" w:color="000000"/>
            </w:tcBorders>
            <w:vAlign w:val="center"/>
          </w:tcPr>
          <w:p w:rsidR="00E32E5E" w:rsidRDefault="00000000">
            <w:pPr>
              <w:rPr>
                <w:rFonts w:ascii="Calibri" w:eastAsia="Calibri" w:hAnsi="Calibri" w:cs="Calibri"/>
              </w:rPr>
            </w:pPr>
            <w:r>
              <w:rPr>
                <w:rFonts w:ascii="Calibri" w:eastAsia="Calibri" w:hAnsi="Calibri" w:cs="Calibri"/>
              </w:rPr>
              <w:t xml:space="preserve"> Materia </w:t>
            </w:r>
          </w:p>
        </w:tc>
        <w:tc>
          <w:tcPr>
            <w:tcW w:w="834" w:type="dxa"/>
            <w:tcBorders>
              <w:left w:val="nil"/>
              <w:bottom w:val="single" w:sz="4" w:space="0" w:color="000000"/>
              <w:right w:val="single" w:sz="4" w:space="0" w:color="000000"/>
            </w:tcBorders>
            <w:vAlign w:val="center"/>
          </w:tcPr>
          <w:p w:rsidR="00E32E5E" w:rsidRDefault="00000000">
            <w:pPr>
              <w:rPr>
                <w:rFonts w:ascii="Calibri" w:eastAsia="Calibri" w:hAnsi="Calibri" w:cs="Calibri"/>
              </w:rPr>
            </w:pPr>
            <w:r>
              <w:rPr>
                <w:rFonts w:ascii="Calibri" w:eastAsia="Calibri" w:hAnsi="Calibri" w:cs="Calibri"/>
              </w:rPr>
              <w:t>SI</w:t>
            </w:r>
          </w:p>
        </w:tc>
        <w:tc>
          <w:tcPr>
            <w:tcW w:w="694" w:type="dxa"/>
            <w:tcBorders>
              <w:left w:val="nil"/>
              <w:bottom w:val="single" w:sz="4" w:space="0" w:color="000000"/>
              <w:right w:val="single" w:sz="4" w:space="0" w:color="000000"/>
            </w:tcBorders>
            <w:vAlign w:val="center"/>
          </w:tcPr>
          <w:p w:rsidR="00E32E5E" w:rsidRDefault="00000000">
            <w:pPr>
              <w:rPr>
                <w:rFonts w:ascii="Calibri" w:eastAsia="Calibri" w:hAnsi="Calibri" w:cs="Calibri"/>
              </w:rPr>
            </w:pPr>
            <w:r>
              <w:rPr>
                <w:rFonts w:ascii="Calibri" w:eastAsia="Calibri" w:hAnsi="Calibri" w:cs="Calibri"/>
              </w:rPr>
              <w:t>NO</w:t>
            </w:r>
          </w:p>
        </w:tc>
        <w:tc>
          <w:tcPr>
            <w:tcW w:w="3850" w:type="dxa"/>
            <w:tcBorders>
              <w:left w:val="single" w:sz="4" w:space="0" w:color="000000"/>
              <w:bottom w:val="single" w:sz="4" w:space="0" w:color="000000"/>
            </w:tcBorders>
            <w:vAlign w:val="center"/>
          </w:tcPr>
          <w:p w:rsidR="00E32E5E" w:rsidRDefault="00000000">
            <w:pPr>
              <w:rPr>
                <w:rFonts w:ascii="Calibri" w:eastAsia="Calibri" w:hAnsi="Calibri" w:cs="Calibri"/>
              </w:rPr>
            </w:pPr>
            <w:r>
              <w:rPr>
                <w:rFonts w:ascii="Calibri" w:eastAsia="Calibri" w:hAnsi="Calibri" w:cs="Calibri"/>
              </w:rPr>
              <w:t>Tempo in più (min)</w:t>
            </w:r>
          </w:p>
        </w:tc>
      </w:tr>
      <w:tr w:rsidR="00E32E5E">
        <w:trPr>
          <w:trHeight w:val="1862"/>
        </w:trPr>
        <w:tc>
          <w:tcPr>
            <w:tcW w:w="1356" w:type="dxa"/>
            <w:vMerge/>
            <w:tcBorders>
              <w:left w:val="single" w:sz="4" w:space="0" w:color="000000"/>
            </w:tcBorders>
            <w:vAlign w:val="center"/>
          </w:tcPr>
          <w:p w:rsidR="00E32E5E" w:rsidRDefault="00E32E5E">
            <w:pPr>
              <w:widowControl w:val="0"/>
              <w:pBdr>
                <w:top w:val="nil"/>
                <w:left w:val="nil"/>
                <w:bottom w:val="nil"/>
                <w:right w:val="nil"/>
                <w:between w:val="nil"/>
              </w:pBdr>
              <w:spacing w:after="0" w:line="276" w:lineRule="auto"/>
              <w:rPr>
                <w:rFonts w:ascii="Calibri" w:eastAsia="Calibri" w:hAnsi="Calibri" w:cs="Calibri"/>
              </w:rPr>
            </w:pPr>
          </w:p>
        </w:tc>
        <w:tc>
          <w:tcPr>
            <w:tcW w:w="1529" w:type="dxa"/>
            <w:vMerge/>
            <w:vAlign w:val="center"/>
          </w:tcPr>
          <w:p w:rsidR="00E32E5E" w:rsidRDefault="00E32E5E">
            <w:pPr>
              <w:widowControl w:val="0"/>
              <w:pBdr>
                <w:top w:val="nil"/>
                <w:left w:val="nil"/>
                <w:bottom w:val="nil"/>
                <w:right w:val="nil"/>
                <w:between w:val="nil"/>
              </w:pBdr>
              <w:spacing w:after="0" w:line="276" w:lineRule="auto"/>
              <w:rPr>
                <w:rFonts w:ascii="Calibri" w:eastAsia="Calibri" w:hAnsi="Calibri" w:cs="Calibri"/>
              </w:rPr>
            </w:pPr>
          </w:p>
        </w:tc>
        <w:tc>
          <w:tcPr>
            <w:tcW w:w="2364" w:type="dxa"/>
            <w:tcBorders>
              <w:top w:val="single" w:sz="4" w:space="0" w:color="000000"/>
              <w:right w:val="single" w:sz="4" w:space="0" w:color="000000"/>
            </w:tcBorders>
            <w:vAlign w:val="center"/>
          </w:tcPr>
          <w:p w:rsidR="00E32E5E" w:rsidRDefault="00000000">
            <w:pPr>
              <w:numPr>
                <w:ilvl w:val="0"/>
                <w:numId w:val="13"/>
              </w:num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italiano</w:t>
            </w:r>
            <w:r>
              <w:rPr>
                <w:rFonts w:ascii="Calibri" w:eastAsia="Calibri" w:hAnsi="Calibri" w:cs="Calibri"/>
                <w:color w:val="000000"/>
              </w:rPr>
              <w:br/>
            </w:r>
          </w:p>
          <w:p w:rsidR="00E32E5E" w:rsidRDefault="00000000">
            <w:pPr>
              <w:numPr>
                <w:ilvl w:val="0"/>
                <w:numId w:val="13"/>
              </w:num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lingue straniere</w:t>
            </w:r>
            <w:r>
              <w:rPr>
                <w:rFonts w:ascii="Calibri" w:eastAsia="Calibri" w:hAnsi="Calibri" w:cs="Calibri"/>
                <w:color w:val="000000"/>
              </w:rPr>
              <w:br/>
            </w:r>
          </w:p>
          <w:p w:rsidR="00E32E5E" w:rsidRDefault="00000000">
            <w:pPr>
              <w:numPr>
                <w:ilvl w:val="0"/>
                <w:numId w:val="13"/>
              </w:numPr>
              <w:pBdr>
                <w:top w:val="nil"/>
                <w:left w:val="nil"/>
                <w:bottom w:val="nil"/>
                <w:right w:val="nil"/>
                <w:between w:val="nil"/>
              </w:pBdr>
              <w:spacing w:after="0" w:line="240" w:lineRule="auto"/>
              <w:rPr>
                <w:rFonts w:ascii="Calibri" w:eastAsia="Calibri" w:hAnsi="Calibri" w:cs="Calibri"/>
                <w:color w:val="000000"/>
              </w:rPr>
            </w:pPr>
            <w:r>
              <w:rPr>
                <w:rFonts w:ascii="Calibri" w:eastAsia="Calibri" w:hAnsi="Calibri" w:cs="Calibri"/>
                <w:color w:val="000000"/>
              </w:rPr>
              <w:t>matematica</w:t>
            </w:r>
          </w:p>
        </w:tc>
        <w:tc>
          <w:tcPr>
            <w:tcW w:w="834" w:type="dxa"/>
            <w:tcBorders>
              <w:top w:val="single" w:sz="4" w:space="0" w:color="000000"/>
              <w:right w:val="single" w:sz="4" w:space="0" w:color="000000"/>
            </w:tcBorders>
            <w:vAlign w:val="center"/>
          </w:tcPr>
          <w:p w:rsidR="00E32E5E" w:rsidRDefault="00000000">
            <w:pPr>
              <w:rPr>
                <w:rFonts w:ascii="Calibri" w:eastAsia="Calibri" w:hAnsi="Calibri" w:cs="Calibri"/>
              </w:rPr>
            </w:pPr>
            <w:r>
              <w:rPr>
                <w:rFonts w:ascii="Calibri" w:eastAsia="Calibri" w:hAnsi="Calibri" w:cs="Calibri"/>
              </w:rPr>
              <w:t>Si</w:t>
            </w:r>
          </w:p>
          <w:p w:rsidR="00E32E5E" w:rsidRDefault="00E32E5E">
            <w:pPr>
              <w:rPr>
                <w:rFonts w:ascii="Calibri" w:eastAsia="Calibri" w:hAnsi="Calibri" w:cs="Calibri"/>
              </w:rPr>
            </w:pPr>
          </w:p>
          <w:p w:rsidR="00E32E5E" w:rsidRDefault="00000000">
            <w:pPr>
              <w:rPr>
                <w:rFonts w:ascii="Calibri" w:eastAsia="Calibri" w:hAnsi="Calibri" w:cs="Calibri"/>
              </w:rPr>
            </w:pPr>
            <w:r>
              <w:rPr>
                <w:rFonts w:ascii="Calibri" w:eastAsia="Calibri" w:hAnsi="Calibri" w:cs="Calibri"/>
              </w:rPr>
              <w:t>SI</w:t>
            </w:r>
          </w:p>
          <w:p w:rsidR="00E32E5E" w:rsidRDefault="00E32E5E">
            <w:pPr>
              <w:rPr>
                <w:rFonts w:ascii="Calibri" w:eastAsia="Calibri" w:hAnsi="Calibri" w:cs="Calibri"/>
              </w:rPr>
            </w:pPr>
          </w:p>
          <w:p w:rsidR="00E32E5E" w:rsidRDefault="00000000">
            <w:pPr>
              <w:rPr>
                <w:rFonts w:ascii="Calibri" w:eastAsia="Calibri" w:hAnsi="Calibri" w:cs="Calibri"/>
              </w:rPr>
            </w:pPr>
            <w:r>
              <w:rPr>
                <w:rFonts w:ascii="Calibri" w:eastAsia="Calibri" w:hAnsi="Calibri" w:cs="Calibri"/>
              </w:rPr>
              <w:t>SI</w:t>
            </w:r>
          </w:p>
        </w:tc>
        <w:tc>
          <w:tcPr>
            <w:tcW w:w="694" w:type="dxa"/>
            <w:tcBorders>
              <w:top w:val="single" w:sz="4" w:space="0" w:color="000000"/>
              <w:right w:val="single" w:sz="4" w:space="0" w:color="000000"/>
            </w:tcBorders>
            <w:vAlign w:val="center"/>
          </w:tcPr>
          <w:p w:rsidR="00E32E5E" w:rsidRDefault="00E32E5E">
            <w:pPr>
              <w:rPr>
                <w:rFonts w:ascii="Calibri" w:eastAsia="Calibri" w:hAnsi="Calibri" w:cs="Calibri"/>
              </w:rPr>
            </w:pPr>
          </w:p>
          <w:p w:rsidR="00E32E5E" w:rsidRDefault="00E32E5E">
            <w:pPr>
              <w:rPr>
                <w:rFonts w:ascii="Calibri" w:eastAsia="Calibri" w:hAnsi="Calibri" w:cs="Calibri"/>
              </w:rPr>
            </w:pPr>
          </w:p>
          <w:p w:rsidR="00E32E5E" w:rsidRDefault="00E32E5E">
            <w:pPr>
              <w:rPr>
                <w:rFonts w:ascii="Calibri" w:eastAsia="Calibri" w:hAnsi="Calibri" w:cs="Calibri"/>
              </w:rPr>
            </w:pPr>
          </w:p>
          <w:p w:rsidR="00E32E5E" w:rsidRDefault="00E32E5E">
            <w:pPr>
              <w:rPr>
                <w:rFonts w:ascii="Calibri" w:eastAsia="Calibri" w:hAnsi="Calibri" w:cs="Calibri"/>
              </w:rPr>
            </w:pPr>
          </w:p>
          <w:p w:rsidR="00E32E5E" w:rsidRDefault="00E32E5E">
            <w:pPr>
              <w:rPr>
                <w:rFonts w:ascii="Calibri" w:eastAsia="Calibri" w:hAnsi="Calibri" w:cs="Calibri"/>
              </w:rPr>
            </w:pPr>
          </w:p>
        </w:tc>
        <w:tc>
          <w:tcPr>
            <w:tcW w:w="3850" w:type="dxa"/>
            <w:tcBorders>
              <w:top w:val="single" w:sz="4" w:space="0" w:color="000000"/>
              <w:left w:val="single" w:sz="4" w:space="0" w:color="000000"/>
            </w:tcBorders>
            <w:vAlign w:val="center"/>
          </w:tcPr>
          <w:p w:rsidR="00E32E5E" w:rsidRDefault="00000000">
            <w:pPr>
              <w:rPr>
                <w:rFonts w:ascii="Calibri" w:eastAsia="Calibri" w:hAnsi="Calibri" w:cs="Calibri"/>
              </w:rPr>
            </w:pPr>
            <w:r>
              <w:rPr>
                <w:rFonts w:ascii="Calibri" w:eastAsia="Calibri" w:hAnsi="Calibri" w:cs="Calibri"/>
              </w:rPr>
              <w:t>No</w:t>
            </w:r>
            <w:r>
              <w:rPr>
                <w:rFonts w:ascii="Calibri" w:eastAsia="Calibri" w:hAnsi="Calibri" w:cs="Calibri"/>
              </w:rPr>
              <w:br/>
            </w:r>
          </w:p>
          <w:p w:rsidR="00E32E5E" w:rsidRDefault="00000000">
            <w:pPr>
              <w:rPr>
                <w:rFonts w:ascii="Calibri" w:eastAsia="Calibri" w:hAnsi="Calibri" w:cs="Calibri"/>
              </w:rPr>
            </w:pPr>
            <w:r>
              <w:rPr>
                <w:rFonts w:ascii="Calibri" w:eastAsia="Calibri" w:hAnsi="Calibri" w:cs="Calibri"/>
              </w:rPr>
              <w:t>No</w:t>
            </w:r>
            <w:r>
              <w:rPr>
                <w:rFonts w:ascii="Calibri" w:eastAsia="Calibri" w:hAnsi="Calibri" w:cs="Calibri"/>
              </w:rPr>
              <w:br/>
            </w:r>
          </w:p>
          <w:p w:rsidR="00E32E5E" w:rsidRDefault="00000000">
            <w:pPr>
              <w:rPr>
                <w:rFonts w:ascii="Calibri" w:eastAsia="Calibri" w:hAnsi="Calibri" w:cs="Calibri"/>
              </w:rPr>
            </w:pPr>
            <w:r>
              <w:rPr>
                <w:rFonts w:ascii="Calibri" w:eastAsia="Calibri" w:hAnsi="Calibri" w:cs="Calibri"/>
              </w:rPr>
              <w:t>No</w:t>
            </w:r>
          </w:p>
          <w:p w:rsidR="00E32E5E" w:rsidRDefault="00E32E5E">
            <w:pPr>
              <w:rPr>
                <w:rFonts w:ascii="Calibri" w:eastAsia="Calibri" w:hAnsi="Calibri" w:cs="Calibri"/>
              </w:rPr>
            </w:pPr>
          </w:p>
        </w:tc>
      </w:tr>
    </w:tbl>
    <w:p w:rsidR="00E32E5E" w:rsidRDefault="00E32E5E">
      <w:pPr>
        <w:rPr>
          <w:rFonts w:ascii="Calibri" w:eastAsia="Calibri" w:hAnsi="Calibri" w:cs="Calibri"/>
          <w:highlight w:val="yellow"/>
        </w:rPr>
      </w:pPr>
    </w:p>
    <w:p w:rsidR="00E32E5E" w:rsidRDefault="00E32E5E">
      <w:pPr>
        <w:rPr>
          <w:rFonts w:ascii="Calibri" w:eastAsia="Calibri" w:hAnsi="Calibri" w:cs="Calibri"/>
          <w:highlight w:val="yellow"/>
        </w:rPr>
      </w:pPr>
    </w:p>
    <w:p w:rsidR="00E32E5E" w:rsidRDefault="00E32E5E">
      <w:pPr>
        <w:widowControl w:val="0"/>
        <w:tabs>
          <w:tab w:val="left" w:pos="853"/>
          <w:tab w:val="left" w:pos="854"/>
        </w:tabs>
        <w:jc w:val="both"/>
        <w:rPr>
          <w:rFonts w:ascii="Calibri" w:eastAsia="Calibri" w:hAnsi="Calibri" w:cs="Calibri"/>
          <w:highlight w:val="green"/>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lastRenderedPageBreak/>
        <w:t xml:space="preserve">  </w:t>
      </w:r>
      <w:r>
        <w:rPr>
          <w:rFonts w:ascii="Calibri" w:eastAsia="Calibri" w:hAnsi="Calibri" w:cs="Calibri"/>
          <w:b/>
          <w:bCs/>
          <w:color w:val="000000"/>
          <w:sz w:val="24"/>
          <w:szCs w:val="24"/>
        </w:rPr>
        <w:t>CRITERI PER LA CONDUZIONE DEL COLLOQUIO D’ESAME (solo classi terze)</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Criteri essenziali per la conduzione del colloquio</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Finalità e obiettivi – Riferimenti normativi -.</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In ottemperanza alle disposizioni normative vigenti ed in particolare al Decreto Legislativo  n.62 del 13/04/2017, nonché alle successive precisazioni contenute nei D. M. n.741 e 742 del 03/10/2017 e nella nota MIUR n.1865 del 10/10/2017,</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il colloquio</w:t>
      </w:r>
    </w:p>
    <w:p w:rsidR="00E32E5E" w:rsidRDefault="00000000">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è inteso a valutare in ciascun/a candidato/a il livello di acquisizione delle conoscenze, abilità e competenze descritte nel "profilo finale dello studente" previsto dalla Indicazioni Nazionali per il curricolo;</w:t>
      </w:r>
    </w:p>
    <w:p w:rsidR="00E32E5E" w:rsidRDefault="00000000">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è condotto collegialmente da parte della sottocommissione incaricata;</w:t>
      </w:r>
    </w:p>
    <w:p w:rsidR="00E32E5E" w:rsidRDefault="00000000">
      <w:pPr>
        <w:numPr>
          <w:ilvl w:val="0"/>
          <w:numId w:val="14"/>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si sviluppa in modo da porre particolare attenzione alle capacità di:</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 argomentazione;</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 risoluzione di problemi;</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 pensiero critico;</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 collegamento organico tra le varie discipline di studio;</w:t>
      </w:r>
    </w:p>
    <w:p w:rsidR="00E32E5E" w:rsidRDefault="00000000">
      <w:pPr>
        <w:numPr>
          <w:ilvl w:val="0"/>
          <w:numId w:val="2"/>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verte anche all'accertamento dei livelli di padronanza delle competenze connesse alle attività svolte nell'ambito di Cittadinanza e Costituzione.</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Per gli alunni e le alunne iscritti/e a percorsi ad indirizzo musicale è previsto nell'ambito del colloquio anche lo svolgimento di una prova pratica di strumento. </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Tempi di svolgimento</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A tal fine, la sottocommissione ha a disposizione un tempo medio di trenta / quaranta (per la sezione ad indirizzo musicale)  minuti per lo svolgimento del suddetto colloquio, attraverso cui operare la prescritta valutazione del livello di acquisizione delle conoscenze, abilità e competenze e delineare il profilo finale dello studente o della studentessa previsto dalle Indicazioni Nazionali per il curricolo.</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Valutazione</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Al colloquio interdisciplinare è attribuito un voto - espresso in decimi - che concorre alla formulazione del voto finale dell'esame di Stato e che la Sottocommissione formula in riferimento ad apposita griglia predisposta ed approvata a livello d'Istituto, coerentemente con le disposizioni valide e le normative vigenti in merito.</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Modalità di conduzione</w:t>
      </w: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Al fine di favorire nel candidato / nella candidata la massima espressione dello sviluppo formativo raggiunto a conclusione del primo ciclo di studi, la sottocommissione prevede di:</w:t>
      </w:r>
    </w:p>
    <w:p w:rsidR="00E32E5E" w:rsidRDefault="00000000">
      <w:pPr>
        <w:numPr>
          <w:ilvl w:val="0"/>
          <w:numId w:val="3"/>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avviare il colloquio interdisciplinare con la trattazione di un'area / disciplina scelta dal candidato/a, lasciandogli/le eventualmente la possibilità di prendere spunto da un suo elaborato, grafico o digitale;</w:t>
      </w:r>
    </w:p>
    <w:p w:rsidR="00E32E5E" w:rsidRDefault="00000000">
      <w:pPr>
        <w:numPr>
          <w:ilvl w:val="0"/>
          <w:numId w:val="3"/>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verificare le conoscenze, abilità e competenze acquisite dall'alunno/a possibilmente evitando l'accertamento nozionistico;</w:t>
      </w:r>
    </w:p>
    <w:p w:rsidR="00E32E5E" w:rsidRDefault="00000000">
      <w:pPr>
        <w:numPr>
          <w:ilvl w:val="0"/>
          <w:numId w:val="3"/>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porre tutti gli alunni e le alunne in grado di manifestare quanto appreso, non limitando le modalità espressive e favorendo, nei casi più svantaggiati sul piano linguistico, il superamento delle difficoltà comunicative.</w:t>
      </w:r>
    </w:p>
    <w:p w:rsidR="00E32E5E" w:rsidRDefault="00000000">
      <w:pPr>
        <w:pBdr>
          <w:top w:val="nil"/>
          <w:left w:val="nil"/>
          <w:bottom w:val="nil"/>
          <w:right w:val="nil"/>
          <w:between w:val="nil"/>
        </w:pBdr>
        <w:spacing w:after="280" w:line="240" w:lineRule="auto"/>
        <w:ind w:right="504"/>
        <w:jc w:val="both"/>
        <w:rPr>
          <w:rFonts w:ascii="Calibri" w:eastAsia="Calibri" w:hAnsi="Calibri" w:cs="Calibri"/>
          <w:color w:val="000000"/>
          <w:sz w:val="24"/>
          <w:szCs w:val="24"/>
        </w:rPr>
      </w:pPr>
      <w:r>
        <w:rPr>
          <w:rFonts w:ascii="Calibri" w:eastAsia="Calibri" w:hAnsi="Calibri" w:cs="Calibri"/>
          <w:color w:val="000000"/>
          <w:sz w:val="24"/>
          <w:szCs w:val="24"/>
        </w:rPr>
        <w:t>L’impostazione e la conduzione del colloquio d’esame terranno conto:</w:t>
      </w:r>
    </w:p>
    <w:p w:rsidR="00E32E5E"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della situazione di partenza;</w:t>
      </w:r>
    </w:p>
    <w:p w:rsidR="00E32E5E"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dell’attuale livello culturale degli allievi e delle allieve;</w:t>
      </w:r>
    </w:p>
    <w:p w:rsidR="00E32E5E"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del possesso delle abilità strumentali di ogni alunno/a;</w:t>
      </w:r>
    </w:p>
    <w:p w:rsidR="00E32E5E"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delle effettive capacità del / della discente;</w:t>
      </w:r>
    </w:p>
    <w:p w:rsidR="00E32E5E" w:rsidRDefault="00000000">
      <w:pPr>
        <w:numPr>
          <w:ilvl w:val="0"/>
          <w:numId w:val="4"/>
        </w:numPr>
        <w:pBdr>
          <w:top w:val="nil"/>
          <w:left w:val="nil"/>
          <w:bottom w:val="nil"/>
          <w:right w:val="nil"/>
          <w:between w:val="nil"/>
        </w:pBdr>
        <w:spacing w:after="0" w:line="240" w:lineRule="auto"/>
        <w:jc w:val="both"/>
        <w:rPr>
          <w:rFonts w:ascii="Calibri" w:eastAsia="Calibri" w:hAnsi="Calibri" w:cs="Calibri"/>
          <w:color w:val="000000"/>
        </w:rPr>
      </w:pPr>
      <w:r>
        <w:rPr>
          <w:rFonts w:ascii="Calibri" w:eastAsia="Calibri" w:hAnsi="Calibri" w:cs="Calibri"/>
          <w:color w:val="000000"/>
          <w:sz w:val="24"/>
          <w:szCs w:val="24"/>
        </w:rPr>
        <w:t>del grado di maturazione raggiunto da ognuno.</w:t>
      </w:r>
    </w:p>
    <w:p w:rsidR="00E32E5E" w:rsidRDefault="00E32E5E">
      <w:pPr>
        <w:spacing w:after="240"/>
        <w:rPr>
          <w:rFonts w:ascii="Calibri" w:eastAsia="Calibri" w:hAnsi="Calibri" w:cs="Calibri"/>
        </w:rPr>
      </w:pP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La Commissione imposterà il colloquio perseguendo una valutazione comprensiva del livello raggiunto dall’allievo nelle varie discipline, evitando inopportune connessioni fra gli argomenti oppure il susseguirsi di  un repertorio di domande e di risposte inerenti ciascuna disciplina, senza i necessari organici collegamenti.  Si lascerà opportunamente spazio, durante il colloquio, all’esposizione delle conoscenze relative a quelle discipline che non prevedono la prova scritta, essendo eminentemente operative: Arte e immagine, Educazione Fisica, Musica, Tecnologia.</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La prova si svilupperà tenendo conto del percorso e della realtà d’apprendimento scolastico dell’allievo, al fine di creare un’atmosfera favorevole alla piena espressione delle abilità e delle capacità del candidato, per limitare gli effetti negativi dei condizionamenti emozionali che potrebbero influire sulla stessa esperienza d’esame.</w:t>
      </w:r>
    </w:p>
    <w:p w:rsidR="00E32E5E" w:rsidRDefault="00E32E5E">
      <w:pPr>
        <w:spacing w:after="240"/>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Indicazioni colloquio interdisciplinare per</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a) Alunni/e con disabilità – prove differenziate -:</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color w:val="000000"/>
          <w:sz w:val="24"/>
          <w:szCs w:val="24"/>
        </w:rPr>
        <w:t>con riferimento ed in ottemperanza a quanto disposto nello specifico Piano Educativo Individualizzato attuato nel corso del corrente anno scolastico, per gli alunni e le alunne con disabilità per i/le quali siano state predisposte prove d'esame differenziate, il colloquio orale è rivolto orientativamente a valutare:</w:t>
      </w:r>
    </w:p>
    <w:p w:rsidR="00E32E5E" w:rsidRDefault="00000000">
      <w:pPr>
        <w:numPr>
          <w:ilvl w:val="0"/>
          <w:numId w:val="5"/>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la capacità dell'alunno/a di capire e farsi capire;</w:t>
      </w:r>
    </w:p>
    <w:p w:rsidR="00E32E5E" w:rsidRDefault="00000000">
      <w:pPr>
        <w:numPr>
          <w:ilvl w:val="0"/>
          <w:numId w:val="5"/>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la capacità di osservare e descrivere materiali ed elaborati da lui/lei realizzati;</w:t>
      </w:r>
    </w:p>
    <w:p w:rsidR="00E32E5E" w:rsidRDefault="00000000">
      <w:pPr>
        <w:numPr>
          <w:ilvl w:val="0"/>
          <w:numId w:val="5"/>
        </w:numPr>
        <w:pBdr>
          <w:top w:val="nil"/>
          <w:left w:val="nil"/>
          <w:bottom w:val="nil"/>
          <w:right w:val="nil"/>
          <w:between w:val="nil"/>
        </w:pBdr>
        <w:spacing w:after="0" w:line="240" w:lineRule="auto"/>
        <w:rPr>
          <w:rFonts w:ascii="Calibri" w:eastAsia="Calibri" w:hAnsi="Calibri" w:cs="Calibri"/>
          <w:color w:val="000000"/>
          <w:sz w:val="24"/>
          <w:szCs w:val="24"/>
        </w:rPr>
      </w:pPr>
      <w:r>
        <w:rPr>
          <w:rFonts w:ascii="Calibri" w:eastAsia="Calibri" w:hAnsi="Calibri" w:cs="Calibri"/>
          <w:color w:val="000000"/>
          <w:sz w:val="24"/>
          <w:szCs w:val="24"/>
        </w:rPr>
        <w:t>la capacità di esporre esperienze vissute.</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b) Alunni/e con disturbo specifico di apprendimento (DSA):</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sostengono il colloquio interdisciplinare secondo le modalità previste dall'Art.14 del Decreto Ministeriale n.741/2017, utilizzando, se necessario, gli strumenti compensativi indicati nel Piano Didattico Personalizzato dei quali hanno fatto uso abitualmente nel corso dell'anno scolastico o comunque funzionali all'espletamento della prova.</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rPr>
          <w:rFonts w:ascii="Calibri" w:eastAsia="Calibri" w:hAnsi="Calibri" w:cs="Calibri"/>
          <w:color w:val="000000"/>
          <w:sz w:val="24"/>
          <w:szCs w:val="24"/>
        </w:rPr>
      </w:pPr>
      <w:r>
        <w:rPr>
          <w:rFonts w:ascii="Calibri" w:eastAsia="Calibri" w:hAnsi="Calibri" w:cs="Calibri"/>
          <w:b/>
          <w:bCs/>
          <w:color w:val="000000"/>
          <w:sz w:val="24"/>
          <w:szCs w:val="24"/>
        </w:rPr>
        <w:t>c) Alunni con Bisogni Educativi Speciali (BES):</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per le situazioni di candidati/e formalmente individuati/e dai singoli Consigli di classe nella tipologia di alunni/e con BES, non è prevista alcuna misura dispensativa in sede d'esame, compresa la prova orale di colloquio interdisciplinare; è possibile concedere strumenti compensativi, in analogia a quanto previsto per gli alunni con DSA e se ritenuto opportuno, secondo il caso.</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Devono altresì essere fornite alla Commissione d'esame utili e opportune indicazioni per consentire  a tali alunni/e di sostenere adeguatamente la prova.</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b/>
          <w:bCs/>
          <w:color w:val="000000"/>
          <w:sz w:val="24"/>
          <w:szCs w:val="24"/>
        </w:rPr>
        <w:t>d) Candidati in ospedale e in istruzione domiciliare:</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In ottemperanza e nelle modalità indicate dal D. M. n.741 del 03/10/2017,</w:t>
      </w:r>
    </w:p>
    <w:p w:rsidR="00E32E5E" w:rsidRDefault="00000000">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alunni e/o alunne, ricoverati/e presso ospedali o luoghi di cura nel periodo di svolgimento dell'esame di Stato, possono sostenere - secondo il caso - in ospedale tutte le prove o alcune di esse, ivi compresa quella del colloquio interdisciplinare.</w:t>
      </w:r>
    </w:p>
    <w:p w:rsidR="00E32E5E" w:rsidRDefault="00000000">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Gli alunni e le alunne che hanno frequentato  corsi di istruzione funzionanti in ospedale o luoghi di cura per periodi rilevanti e senza soluzione di continuità con il periodo di svolgimento dell'Esame di Stato, sostengono le prove, compreso il colloquio orale, in presenza di una Commissione formata dai docenti ospedalieri che hanno seguito i candidati, integrata con i docenti delle discipline mancanti, scelti e individuati in accordo con l'Ufficio Scolastico Regionale e la Scuola di provenienza.</w:t>
      </w:r>
    </w:p>
    <w:p w:rsidR="00E32E5E" w:rsidRDefault="00000000">
      <w:pPr>
        <w:numPr>
          <w:ilvl w:val="0"/>
          <w:numId w:val="6"/>
        </w:numPr>
        <w:pBdr>
          <w:top w:val="nil"/>
          <w:left w:val="nil"/>
          <w:bottom w:val="nil"/>
          <w:right w:val="nil"/>
          <w:between w:val="nil"/>
        </w:pBdr>
        <w:spacing w:after="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Alunni/e ricoverati/e nel solo periodo di svolgimento dell'Esame di Stato sostengono le prove, compreso il colloquio interdisciplinare, ove possibile in sessione suppletiva. In alternativa, ove consentito dalle condizioni di salute, gli alunni / le alunne sostengono le prove o alcune di esse in ospedale alla presenza della Sottocommissione della Scuola di provenienza.</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Le suddette modalità di effettuazione dell'Esame di Stato, tra cui lo stesso colloquio, si applicano anche ai casi di istruzione domiciliare, per alunni e le alunne impossibilitati a recarsi a scuola.</w:t>
      </w: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In casi di particolare gravità e ove se ne ravvisi la necessità è consentito lo svolgimento del colloquio interdisciplinare, come per altre prove, anche attraverso modalità telematiche a comunicazione sincronica, alla presenza di componenti della Sottocommissione, individuati ed incaricati a tal fine.</w:t>
      </w:r>
    </w:p>
    <w:p w:rsidR="00E32E5E" w:rsidRDefault="00E32E5E">
      <w:pPr>
        <w:rPr>
          <w:rFonts w:ascii="Calibri" w:eastAsia="Calibri" w:hAnsi="Calibri" w:cs="Calibri"/>
        </w:rPr>
      </w:pPr>
    </w:p>
    <w:p w:rsidR="00E32E5E" w:rsidRDefault="00000000">
      <w:pPr>
        <w:pBdr>
          <w:top w:val="nil"/>
          <w:left w:val="nil"/>
          <w:bottom w:val="nil"/>
          <w:right w:val="nil"/>
          <w:between w:val="nil"/>
        </w:pBdr>
        <w:spacing w:after="280" w:line="240" w:lineRule="auto"/>
        <w:jc w:val="both"/>
        <w:rPr>
          <w:rFonts w:ascii="Calibri" w:eastAsia="Calibri" w:hAnsi="Calibri" w:cs="Calibri"/>
          <w:color w:val="000000"/>
          <w:sz w:val="24"/>
          <w:szCs w:val="24"/>
        </w:rPr>
      </w:pPr>
      <w:r>
        <w:rPr>
          <w:rFonts w:ascii="Calibri" w:eastAsia="Calibri" w:hAnsi="Calibri" w:cs="Calibri"/>
          <w:color w:val="000000"/>
          <w:sz w:val="24"/>
          <w:szCs w:val="24"/>
        </w:rPr>
        <w:t>L'esito dell'esame di Stato resta determinato sulla base dei criteri previsti dall'articolo 13 dello stesso D.M. 741, anche per tutti i candidati ricoverati in ospedale o luoghi di cura, ovvero in istruzione domiciliare. </w:t>
      </w:r>
    </w:p>
    <w:p w:rsidR="00E32E5E" w:rsidRDefault="00000000">
      <w:pPr>
        <w:ind w:left="360"/>
        <w:rPr>
          <w:rFonts w:ascii="Calibri" w:eastAsia="Calibri" w:hAnsi="Calibri" w:cs="Calibri"/>
          <w:color w:val="FF0000"/>
        </w:rPr>
      </w:pPr>
      <w:r>
        <w:rPr>
          <w:rFonts w:ascii="Calibri" w:eastAsia="Calibri" w:hAnsi="Calibri" w:cs="Calibri"/>
          <w:color w:val="FF0000"/>
        </w:rPr>
        <w:t xml:space="preserve">      </w:t>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r>
        <w:rPr>
          <w:rFonts w:ascii="Calibri" w:eastAsia="Calibri" w:hAnsi="Calibri" w:cs="Calibri"/>
          <w:color w:val="FF0000"/>
        </w:rPr>
        <w:tab/>
      </w:r>
    </w:p>
    <w:p w:rsidR="00E32E5E" w:rsidRDefault="00000000">
      <w:pPr>
        <w:rPr>
          <w:rFonts w:ascii="Calibri" w:eastAsia="Calibri" w:hAnsi="Calibri" w:cs="Calibri"/>
          <w:color w:val="000000"/>
        </w:rPr>
      </w:pPr>
      <w:r>
        <w:rPr>
          <w:rFonts w:ascii="Calibri" w:eastAsia="Calibri" w:hAnsi="Calibri" w:cs="Calibri"/>
        </w:rPr>
        <w:t>San Michele al Tagliamento, data</w:t>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r>
        <w:rPr>
          <w:rFonts w:ascii="Calibri" w:eastAsia="Calibri" w:hAnsi="Calibri" w:cs="Calibri"/>
        </w:rPr>
        <w:tab/>
      </w:r>
    </w:p>
    <w:p w:rsidR="00E32E5E" w:rsidRDefault="00000000">
      <w:pPr>
        <w:rPr>
          <w:rFonts w:ascii="Calibri" w:eastAsia="Calibri" w:hAnsi="Calibri" w:cs="Calibri"/>
        </w:rPr>
      </w:pPr>
      <w:r>
        <w:rPr>
          <w:rFonts w:ascii="Calibri" w:eastAsia="Calibri" w:hAnsi="Calibri" w:cs="Calibri"/>
          <w:color w:val="000000"/>
        </w:rPr>
        <w:lastRenderedPageBreak/>
        <w:t>……………………………….</w:t>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color w:val="000000"/>
        </w:rPr>
        <w:tab/>
      </w:r>
      <w:r>
        <w:rPr>
          <w:rFonts w:ascii="Calibri" w:eastAsia="Calibri" w:hAnsi="Calibri" w:cs="Calibri"/>
          <w:b/>
          <w:bCs/>
          <w:color w:val="000000"/>
        </w:rPr>
        <w:t>Firma:</w:t>
      </w:r>
      <w:r>
        <w:rPr>
          <w:rFonts w:ascii="Calibri" w:eastAsia="Calibri" w:hAnsi="Calibri" w:cs="Calibri"/>
          <w:color w:val="000000"/>
        </w:rPr>
        <w:t xml:space="preserve"> ……………………………….</w:t>
      </w:r>
      <w:r>
        <w:rPr>
          <w:rFonts w:ascii="Calibri" w:eastAsia="Calibri" w:hAnsi="Calibri" w:cs="Calibri"/>
          <w:color w:val="000000"/>
        </w:rPr>
        <w:tab/>
      </w:r>
    </w:p>
    <w:sectPr w:rsidR="00E32E5E">
      <w:headerReference w:type="default" r:id="rId8"/>
      <w:pgSz w:w="11906" w:h="16838"/>
      <w:pgMar w:top="765" w:right="720" w:bottom="720" w:left="720" w:header="708"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2762D" w:rsidRDefault="0092762D">
      <w:pPr>
        <w:spacing w:after="0" w:line="240" w:lineRule="auto"/>
      </w:pPr>
      <w:r>
        <w:separator/>
      </w:r>
    </w:p>
  </w:endnote>
  <w:endnote w:type="continuationSeparator" w:id="0">
    <w:p w:rsidR="0092762D" w:rsidRDefault="009276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DE7FCE4E-6233-42FA-903F-273BFF401C67}"/>
    <w:embedBold r:id="rId2" w:fontKey="{B4C24C32-4513-4294-BF44-9B772ECC4BC3}"/>
  </w:font>
  <w:font w:name="Courier New">
    <w:panose1 w:val="02070309020205020404"/>
    <w:charset w:val="00"/>
    <w:family w:val="modern"/>
    <w:pitch w:val="fixed"/>
    <w:sig w:usb0="E0002EFF" w:usb1="C0007843" w:usb2="00000009" w:usb3="00000000" w:csb0="000001FF" w:csb1="00000000"/>
  </w:font>
  <w:font w:name="Apto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iberation Sans">
    <w:charset w:val="00"/>
    <w:family w:val="auto"/>
    <w:pitch w:val="default"/>
  </w:font>
  <w:font w:name="Lucida Sans">
    <w:panose1 w:val="020B0602030504020204"/>
    <w:charset w:val="00"/>
    <w:family w:val="swiss"/>
    <w:pitch w:val="variable"/>
    <w:sig w:usb0="00000003" w:usb1="00000000" w:usb2="00000000" w:usb3="00000000" w:csb0="00000001" w:csb1="00000000"/>
    <w:embedRegular r:id="rId3" w:fontKey="{3F1049DB-773B-485F-A076-179899C646EE}"/>
    <w:embedItalic r:id="rId4" w:fontKey="{9A740C27-4994-43F2-9B95-BED5C046CB58}"/>
  </w:font>
  <w:font w:name="Arial Unicode MS">
    <w:panose1 w:val="020B0604020202020204"/>
    <w:charset w:val="00"/>
    <w:family w:val="roman"/>
    <w:pitch w:val="variable"/>
    <w:sig w:usb0="00000003" w:usb1="00000000" w:usb2="00000000" w:usb3="00000000" w:csb0="00000001" w:csb1="00000000"/>
  </w:font>
  <w:font w:name="Liberation Serif">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Italic r:id="rId5" w:fontKey="{32099A69-4A9D-444B-B925-21BCB451572A}"/>
  </w:font>
  <w:font w:name="Corsiva">
    <w:charset w:val="00"/>
    <w:family w:val="auto"/>
    <w:pitch w:val="default"/>
    <w:embedBold r:id="rId6" w:fontKey="{F635384D-5E9D-4F12-ACC6-A591CAF57C70}"/>
  </w:font>
  <w:font w:name="Calibri">
    <w:panose1 w:val="020F0502020204030204"/>
    <w:charset w:val="00"/>
    <w:family w:val="swiss"/>
    <w:pitch w:val="variable"/>
    <w:sig w:usb0="E4002EFF" w:usb1="C200247B" w:usb2="00000009" w:usb3="00000000" w:csb0="000001FF" w:csb1="00000000"/>
    <w:embedRegular r:id="rId7" w:fontKey="{45B4B977-CE2B-4CFD-971D-BAEB28483E99}"/>
    <w:embedBold r:id="rId8" w:fontKey="{E679CCF2-CDCB-4FFC-9A84-A927A16F3618}"/>
    <w:embedItalic r:id="rId9" w:fontKey="{F6425560-56B3-442E-BE08-F3AD2770308C}"/>
    <w:embedBoldItalic r:id="rId10" w:fontKey="{67D8E655-8107-41D1-B8DF-BEDDD6DFBF0E}"/>
  </w:font>
  <w:font w:name="Cambria">
    <w:panose1 w:val="02040503050406030204"/>
    <w:charset w:val="00"/>
    <w:family w:val="roman"/>
    <w:pitch w:val="variable"/>
    <w:sig w:usb0="E00006FF" w:usb1="420024FF" w:usb2="02000000" w:usb3="00000000" w:csb0="0000019F" w:csb1="00000000"/>
    <w:embedRegular r:id="rId11" w:fontKey="{99B873C9-B8F5-4424-BFFC-01D8A697951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2762D" w:rsidRDefault="0092762D">
      <w:pPr>
        <w:spacing w:after="0" w:line="240" w:lineRule="auto"/>
      </w:pPr>
      <w:r>
        <w:separator/>
      </w:r>
    </w:p>
  </w:footnote>
  <w:footnote w:type="continuationSeparator" w:id="0">
    <w:p w:rsidR="0092762D" w:rsidRDefault="009276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E32E5E" w:rsidRDefault="00E32E5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129F"/>
    <w:multiLevelType w:val="multilevel"/>
    <w:tmpl w:val="03F6695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0E4C2A45"/>
    <w:multiLevelType w:val="multilevel"/>
    <w:tmpl w:val="95100B6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233C6E77"/>
    <w:multiLevelType w:val="multilevel"/>
    <w:tmpl w:val="37F8AF3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6A83B94"/>
    <w:multiLevelType w:val="multilevel"/>
    <w:tmpl w:val="DC2E5A9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30ED2854"/>
    <w:multiLevelType w:val="multilevel"/>
    <w:tmpl w:val="AA6222C4"/>
    <w:lvl w:ilvl="0">
      <w:start w:val="1"/>
      <w:numFmt w:val="bullet"/>
      <w:lvlText w:val="●"/>
      <w:lvlJc w:val="left"/>
      <w:pPr>
        <w:ind w:left="720" w:hanging="360"/>
      </w:pPr>
      <w:rPr>
        <w:rFonts w:ascii="Noto Sans Symbols" w:eastAsia="Noto Sans Symbols" w:hAnsi="Noto Sans Symbols" w:cs="Noto Sans Symbols"/>
        <w:b/>
        <w:bC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3AB7125"/>
    <w:multiLevelType w:val="multilevel"/>
    <w:tmpl w:val="E25CA8E2"/>
    <w:lvl w:ilvl="0">
      <w:start w:val="1"/>
      <w:numFmt w:val="bullet"/>
      <w:lvlText w:val="●"/>
      <w:lvlJc w:val="left"/>
      <w:pPr>
        <w:ind w:left="720" w:hanging="360"/>
      </w:pPr>
      <w:rPr>
        <w:rFonts w:ascii="Noto Sans Symbols" w:eastAsia="Noto Sans Symbols" w:hAnsi="Noto Sans Symbols" w:cs="Noto Sans Symbols"/>
        <w:b w:val="0"/>
        <w:bCs w:val="0"/>
        <w:sz w:val="22"/>
        <w:szCs w:val="22"/>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D547087"/>
    <w:multiLevelType w:val="multilevel"/>
    <w:tmpl w:val="5C909700"/>
    <w:lvl w:ilvl="0">
      <w:start w:val="1"/>
      <w:numFmt w:val="bullet"/>
      <w:lvlText w:val="-"/>
      <w:lvlJc w:val="left"/>
      <w:pPr>
        <w:ind w:left="853" w:hanging="361"/>
      </w:pPr>
      <w:rPr>
        <w:rFonts w:ascii="Noto Sans Symbols" w:eastAsia="Noto Sans Symbols" w:hAnsi="Noto Sans Symbols" w:cs="Noto Sans Symbols"/>
        <w:sz w:val="22"/>
        <w:szCs w:val="22"/>
      </w:rPr>
    </w:lvl>
    <w:lvl w:ilvl="1">
      <w:start w:val="1"/>
      <w:numFmt w:val="bullet"/>
      <w:lvlText w:val="●"/>
      <w:lvlJc w:val="left"/>
      <w:pPr>
        <w:ind w:left="1213" w:hanging="361"/>
      </w:pPr>
      <w:rPr>
        <w:rFonts w:ascii="Noto Sans Symbols" w:eastAsia="Noto Sans Symbols" w:hAnsi="Noto Sans Symbols" w:cs="Noto Sans Symbols"/>
        <w:b w:val="0"/>
        <w:bCs w:val="0"/>
        <w:sz w:val="22"/>
        <w:szCs w:val="22"/>
      </w:rPr>
    </w:lvl>
    <w:lvl w:ilvl="2">
      <w:start w:val="1"/>
      <w:numFmt w:val="bullet"/>
      <w:lvlText w:val="-"/>
      <w:lvlJc w:val="left"/>
      <w:pPr>
        <w:ind w:left="2390" w:hanging="135"/>
      </w:pPr>
      <w:rPr>
        <w:rFonts w:ascii="Noto Sans Symbols" w:eastAsia="Noto Sans Symbols" w:hAnsi="Noto Sans Symbols" w:cs="Noto Sans Symbols"/>
        <w:sz w:val="22"/>
        <w:szCs w:val="22"/>
      </w:rPr>
    </w:lvl>
    <w:lvl w:ilvl="3">
      <w:start w:val="1"/>
      <w:numFmt w:val="bullet"/>
      <w:lvlText w:val="●"/>
      <w:lvlJc w:val="left"/>
      <w:pPr>
        <w:ind w:left="3335" w:hanging="135"/>
      </w:pPr>
    </w:lvl>
    <w:lvl w:ilvl="4">
      <w:start w:val="1"/>
      <w:numFmt w:val="bullet"/>
      <w:lvlText w:val="●"/>
      <w:lvlJc w:val="left"/>
      <w:pPr>
        <w:ind w:left="4271" w:hanging="135"/>
      </w:pPr>
    </w:lvl>
    <w:lvl w:ilvl="5">
      <w:start w:val="1"/>
      <w:numFmt w:val="bullet"/>
      <w:lvlText w:val="●"/>
      <w:lvlJc w:val="left"/>
      <w:pPr>
        <w:ind w:left="5206" w:hanging="135"/>
      </w:pPr>
    </w:lvl>
    <w:lvl w:ilvl="6">
      <w:start w:val="1"/>
      <w:numFmt w:val="bullet"/>
      <w:lvlText w:val="●"/>
      <w:lvlJc w:val="left"/>
      <w:pPr>
        <w:ind w:left="6142" w:hanging="135"/>
      </w:pPr>
    </w:lvl>
    <w:lvl w:ilvl="7">
      <w:start w:val="1"/>
      <w:numFmt w:val="bullet"/>
      <w:lvlText w:val="●"/>
      <w:lvlJc w:val="left"/>
      <w:pPr>
        <w:ind w:left="7077" w:hanging="135"/>
      </w:pPr>
    </w:lvl>
    <w:lvl w:ilvl="8">
      <w:start w:val="1"/>
      <w:numFmt w:val="bullet"/>
      <w:lvlText w:val="●"/>
      <w:lvlJc w:val="left"/>
      <w:pPr>
        <w:ind w:left="8013" w:hanging="135"/>
      </w:pPr>
    </w:lvl>
  </w:abstractNum>
  <w:abstractNum w:abstractNumId="7" w15:restartNumberingAfterBreak="0">
    <w:nsid w:val="4828737C"/>
    <w:multiLevelType w:val="multilevel"/>
    <w:tmpl w:val="4998C2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F9D0F2D"/>
    <w:multiLevelType w:val="multilevel"/>
    <w:tmpl w:val="B32657E6"/>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lvl>
    <w:lvl w:ilvl="8">
      <w:start w:val="1"/>
      <w:numFmt w:val="bullet"/>
      <w:lvlText w:val="▪"/>
      <w:lvlJc w:val="left"/>
      <w:pPr>
        <w:ind w:left="7200" w:hanging="360"/>
      </w:pPr>
      <w:rPr>
        <w:rFonts w:ascii="Noto Sans Symbols" w:eastAsia="Noto Sans Symbols" w:hAnsi="Noto Sans Symbols" w:cs="Noto Sans Symbols"/>
      </w:rPr>
    </w:lvl>
  </w:abstractNum>
  <w:abstractNum w:abstractNumId="9" w15:restartNumberingAfterBreak="0">
    <w:nsid w:val="50731274"/>
    <w:multiLevelType w:val="multilevel"/>
    <w:tmpl w:val="4834642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57639F0"/>
    <w:multiLevelType w:val="multilevel"/>
    <w:tmpl w:val="F13290A2"/>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68611CB0"/>
    <w:multiLevelType w:val="multilevel"/>
    <w:tmpl w:val="957A13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Noto Sans Symbols" w:eastAsia="Noto Sans Symbols" w:hAnsi="Noto Sans Symbols" w:cs="Noto Sans Symbols"/>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Noto Sans Symbols" w:eastAsia="Noto Sans Symbols" w:hAnsi="Noto Sans Symbols" w:cs="Noto Sans Symbols"/>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7470505C"/>
    <w:multiLevelType w:val="multilevel"/>
    <w:tmpl w:val="4ED804C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7A665DC6"/>
    <w:multiLevelType w:val="multilevel"/>
    <w:tmpl w:val="85881FC8"/>
    <w:lvl w:ilvl="0">
      <w:start w:val="1"/>
      <w:numFmt w:val="bullet"/>
      <w:lvlText w:val="●"/>
      <w:lvlJc w:val="left"/>
      <w:pPr>
        <w:ind w:left="1004" w:hanging="360"/>
      </w:pPr>
      <w:rPr>
        <w:rFonts w:ascii="Noto Sans Symbols" w:eastAsia="Noto Sans Symbols" w:hAnsi="Noto Sans Symbols" w:cs="Noto Sans Symbols"/>
      </w:rPr>
    </w:lvl>
    <w:lvl w:ilvl="1">
      <w:start w:val="1"/>
      <w:numFmt w:val="bullet"/>
      <w:lvlText w:val="o"/>
      <w:lvlJc w:val="left"/>
      <w:pPr>
        <w:ind w:left="1724" w:hanging="360"/>
      </w:pPr>
    </w:lvl>
    <w:lvl w:ilvl="2">
      <w:start w:val="1"/>
      <w:numFmt w:val="bullet"/>
      <w:lvlText w:val="▪"/>
      <w:lvlJc w:val="left"/>
      <w:pPr>
        <w:ind w:left="2444" w:hanging="360"/>
      </w:pPr>
      <w:rPr>
        <w:rFonts w:ascii="Noto Sans Symbols" w:eastAsia="Noto Sans Symbols" w:hAnsi="Noto Sans Symbols" w:cs="Noto Sans Symbols"/>
      </w:rPr>
    </w:lvl>
    <w:lvl w:ilvl="3">
      <w:start w:val="1"/>
      <w:numFmt w:val="bullet"/>
      <w:lvlText w:val="●"/>
      <w:lvlJc w:val="left"/>
      <w:pPr>
        <w:ind w:left="3164" w:hanging="360"/>
      </w:pPr>
      <w:rPr>
        <w:rFonts w:ascii="Noto Sans Symbols" w:eastAsia="Noto Sans Symbols" w:hAnsi="Noto Sans Symbols" w:cs="Noto Sans Symbols"/>
      </w:rPr>
    </w:lvl>
    <w:lvl w:ilvl="4">
      <w:start w:val="1"/>
      <w:numFmt w:val="bullet"/>
      <w:lvlText w:val="o"/>
      <w:lvlJc w:val="left"/>
      <w:pPr>
        <w:ind w:left="3884" w:hanging="360"/>
      </w:pPr>
    </w:lvl>
    <w:lvl w:ilvl="5">
      <w:start w:val="1"/>
      <w:numFmt w:val="bullet"/>
      <w:lvlText w:val="▪"/>
      <w:lvlJc w:val="left"/>
      <w:pPr>
        <w:ind w:left="4604" w:hanging="360"/>
      </w:pPr>
      <w:rPr>
        <w:rFonts w:ascii="Noto Sans Symbols" w:eastAsia="Noto Sans Symbols" w:hAnsi="Noto Sans Symbols" w:cs="Noto Sans Symbols"/>
      </w:rPr>
    </w:lvl>
    <w:lvl w:ilvl="6">
      <w:start w:val="1"/>
      <w:numFmt w:val="bullet"/>
      <w:lvlText w:val="●"/>
      <w:lvlJc w:val="left"/>
      <w:pPr>
        <w:ind w:left="5324" w:hanging="360"/>
      </w:pPr>
      <w:rPr>
        <w:rFonts w:ascii="Noto Sans Symbols" w:eastAsia="Noto Sans Symbols" w:hAnsi="Noto Sans Symbols" w:cs="Noto Sans Symbols"/>
      </w:rPr>
    </w:lvl>
    <w:lvl w:ilvl="7">
      <w:start w:val="1"/>
      <w:numFmt w:val="bullet"/>
      <w:lvlText w:val="o"/>
      <w:lvlJc w:val="left"/>
      <w:pPr>
        <w:ind w:left="6044" w:hanging="360"/>
      </w:pPr>
    </w:lvl>
    <w:lvl w:ilvl="8">
      <w:start w:val="1"/>
      <w:numFmt w:val="bullet"/>
      <w:lvlText w:val="▪"/>
      <w:lvlJc w:val="left"/>
      <w:pPr>
        <w:ind w:left="6764" w:hanging="360"/>
      </w:pPr>
      <w:rPr>
        <w:rFonts w:ascii="Noto Sans Symbols" w:eastAsia="Noto Sans Symbols" w:hAnsi="Noto Sans Symbols" w:cs="Noto Sans Symbols"/>
      </w:rPr>
    </w:lvl>
  </w:abstractNum>
  <w:num w:numId="1" w16cid:durableId="915021270">
    <w:abstractNumId w:val="6"/>
  </w:num>
  <w:num w:numId="2" w16cid:durableId="1871720899">
    <w:abstractNumId w:val="12"/>
  </w:num>
  <w:num w:numId="3" w16cid:durableId="1297760879">
    <w:abstractNumId w:val="0"/>
  </w:num>
  <w:num w:numId="4" w16cid:durableId="357699790">
    <w:abstractNumId w:val="1"/>
  </w:num>
  <w:num w:numId="5" w16cid:durableId="168375497">
    <w:abstractNumId w:val="3"/>
  </w:num>
  <w:num w:numId="6" w16cid:durableId="1699966200">
    <w:abstractNumId w:val="2"/>
  </w:num>
  <w:num w:numId="7" w16cid:durableId="616182577">
    <w:abstractNumId w:val="11"/>
  </w:num>
  <w:num w:numId="8" w16cid:durableId="1791894469">
    <w:abstractNumId w:val="7"/>
  </w:num>
  <w:num w:numId="9" w16cid:durableId="397675647">
    <w:abstractNumId w:val="4"/>
  </w:num>
  <w:num w:numId="10" w16cid:durableId="43675546">
    <w:abstractNumId w:val="5"/>
  </w:num>
  <w:num w:numId="11" w16cid:durableId="1365474119">
    <w:abstractNumId w:val="8"/>
  </w:num>
  <w:num w:numId="12" w16cid:durableId="1936087757">
    <w:abstractNumId w:val="13"/>
  </w:num>
  <w:num w:numId="13" w16cid:durableId="1033118169">
    <w:abstractNumId w:val="10"/>
  </w:num>
  <w:num w:numId="14" w16cid:durableId="17401359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2E5E"/>
    <w:rsid w:val="007D369B"/>
    <w:rsid w:val="0092762D"/>
    <w:rsid w:val="00987954"/>
    <w:rsid w:val="009D4BEB"/>
    <w:rsid w:val="00E32E5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81B19E1-2676-4C2F-ABDF-EA4961D7E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widowControl w:val="0"/>
      <w:spacing w:after="0" w:line="240" w:lineRule="auto"/>
      <w:ind w:left="133"/>
      <w:outlineLvl w:val="0"/>
    </w:pPr>
    <w:rPr>
      <w:rFonts w:ascii="Arial" w:eastAsia="Arial" w:hAnsi="Arial" w:cs="Arial"/>
      <w:b/>
      <w:bCs/>
    </w:rPr>
  </w:style>
  <w:style w:type="paragraph" w:styleId="Titolo2">
    <w:name w:val="heading 2"/>
    <w:basedOn w:val="Normale"/>
    <w:next w:val="Normale"/>
    <w:uiPriority w:val="9"/>
    <w:unhideWhenUsed/>
    <w:qFormat/>
    <w:pPr>
      <w:keepNext/>
      <w:keepLines/>
      <w:spacing w:before="360" w:after="80" w:line="240" w:lineRule="auto"/>
      <w:outlineLvl w:val="1"/>
    </w:pPr>
    <w:rPr>
      <w:b/>
      <w:bCs/>
      <w:sz w:val="36"/>
      <w:szCs w:val="36"/>
    </w:rPr>
  </w:style>
  <w:style w:type="paragraph" w:styleId="Titolo3">
    <w:name w:val="heading 3"/>
    <w:basedOn w:val="Normale"/>
    <w:next w:val="Normale"/>
    <w:uiPriority w:val="9"/>
    <w:semiHidden/>
    <w:unhideWhenUsed/>
    <w:qFormat/>
    <w:pPr>
      <w:keepNext/>
      <w:keepLines/>
      <w:spacing w:before="280" w:after="80" w:line="240" w:lineRule="auto"/>
      <w:outlineLvl w:val="2"/>
    </w:pPr>
    <w:rPr>
      <w:b/>
      <w:bCs/>
      <w:sz w:val="28"/>
      <w:szCs w:val="28"/>
    </w:rPr>
  </w:style>
  <w:style w:type="paragraph" w:styleId="Titolo4">
    <w:name w:val="heading 4"/>
    <w:basedOn w:val="Normale"/>
    <w:next w:val="Normale"/>
    <w:uiPriority w:val="9"/>
    <w:semiHidden/>
    <w:unhideWhenUsed/>
    <w:qFormat/>
    <w:pPr>
      <w:keepNext/>
      <w:keepLines/>
      <w:spacing w:before="240" w:after="40" w:line="240" w:lineRule="auto"/>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line="240" w:lineRule="auto"/>
      <w:outlineLvl w:val="4"/>
    </w:pPr>
    <w:rPr>
      <w:b/>
      <w:bCs/>
    </w:rPr>
  </w:style>
  <w:style w:type="paragraph" w:styleId="Titolo6">
    <w:name w:val="heading 6"/>
    <w:basedOn w:val="Normale"/>
    <w:next w:val="Normale"/>
    <w:uiPriority w:val="9"/>
    <w:semiHidden/>
    <w:unhideWhenUsed/>
    <w:qFormat/>
    <w:pPr>
      <w:keepNext/>
      <w:keepLines/>
      <w:spacing w:before="200" w:after="40" w:line="240" w:lineRule="auto"/>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spacing w:before="240" w:after="120"/>
    </w:pPr>
    <w:rPr>
      <w:rFonts w:ascii="Liberation Sans" w:eastAsia="Liberation Sans" w:hAnsi="Liberation Sans" w:cs="Liberation Sans"/>
      <w:sz w:val="28"/>
      <w:szCs w:val="28"/>
    </w:rPr>
  </w:style>
  <w:style w:type="table" w:customStyle="1" w:styleId="TableNormal0">
    <w:name w:val="TableNormal"/>
    <w:tblPr>
      <w:tblCellMar>
        <w:top w:w="100" w:type="dxa"/>
        <w:left w:w="100" w:type="dxa"/>
        <w:bottom w:w="100" w:type="dxa"/>
        <w:right w:w="100" w:type="dxa"/>
      </w:tblCellMar>
    </w:tblPr>
  </w:style>
  <w:style w:type="character" w:customStyle="1" w:styleId="apple-tab-span">
    <w:name w:val="apple-tab-span"/>
    <w:basedOn w:val="Carpredefinitoparagrafo"/>
    <w:qFormat/>
    <w:rsid w:val="00EC1D65"/>
  </w:style>
  <w:style w:type="character" w:customStyle="1" w:styleId="Enfasiforte">
    <w:name w:val="Enfasi forte"/>
    <w:qFormat/>
    <w:rPr>
      <w:b/>
      <w:bCs/>
    </w:rPr>
  </w:style>
  <w:style w:type="paragraph" w:styleId="Corpotesto">
    <w:name w:val="Body Text"/>
    <w:pPr>
      <w:spacing w:after="140" w:line="276" w:lineRule="auto"/>
    </w:pPr>
  </w:style>
  <w:style w:type="paragraph" w:styleId="Elenco">
    <w:name w:val="List"/>
    <w:basedOn w:val="Corpotesto"/>
    <w:rPr>
      <w:rFonts w:cs="Lucida Sans"/>
    </w:rPr>
  </w:style>
  <w:style w:type="paragraph" w:styleId="Didascalia">
    <w:name w:val="caption"/>
    <w:qFormat/>
    <w:pPr>
      <w:suppressLineNumbers/>
      <w:spacing w:before="120" w:after="120"/>
    </w:pPr>
    <w:rPr>
      <w:rFonts w:cs="Lucida Sans"/>
      <w:i/>
      <w:iCs/>
      <w:sz w:val="24"/>
      <w:szCs w:val="24"/>
    </w:rPr>
  </w:style>
  <w:style w:type="paragraph" w:customStyle="1" w:styleId="Indice">
    <w:name w:val="Indice"/>
    <w:qFormat/>
    <w:pPr>
      <w:suppressLineNumbers/>
    </w:pPr>
    <w:rPr>
      <w:rFonts w:cs="Lucida Sans"/>
    </w:rPr>
  </w:style>
  <w:style w:type="paragraph" w:styleId="Paragrafoelenco">
    <w:name w:val="List Paragraph"/>
    <w:uiPriority w:val="34"/>
    <w:qFormat/>
    <w:rsid w:val="00F33341"/>
    <w:pPr>
      <w:ind w:left="720"/>
      <w:contextualSpacing/>
    </w:pPr>
  </w:style>
  <w:style w:type="paragraph" w:styleId="NormaleWeb">
    <w:name w:val="Normal (Web)"/>
    <w:uiPriority w:val="99"/>
    <w:unhideWhenUsed/>
    <w:qFormat/>
    <w:rsid w:val="00283524"/>
    <w:pPr>
      <w:spacing w:beforeAutospacing="1" w:afterAutospacing="1" w:line="240" w:lineRule="auto"/>
    </w:pPr>
    <w:rPr>
      <w:rFonts w:ascii="Times New Roman" w:eastAsia="Times New Roman" w:hAnsi="Times New Roman" w:cs="Times New Roman"/>
      <w:sz w:val="24"/>
      <w:szCs w:val="24"/>
      <w:lang w:val="it-IT"/>
    </w:rPr>
  </w:style>
  <w:style w:type="paragraph" w:customStyle="1" w:styleId="Intestazioneepidipagina">
    <w:name w:val="Intestazione e piè di pagina"/>
    <w:qFormat/>
  </w:style>
  <w:style w:type="paragraph" w:styleId="Intestazione">
    <w:name w:val="header"/>
    <w:basedOn w:val="Intestazioneepidipagina"/>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paragraph" w:customStyle="1" w:styleId="Standard">
    <w:name w:val="Standard"/>
    <w:rsid w:val="00606179"/>
    <w:pPr>
      <w:shd w:val="clear" w:color="auto" w:fill="FFFFFF"/>
      <w:autoSpaceDN w:val="0"/>
      <w:spacing w:after="0" w:line="240" w:lineRule="auto"/>
      <w:textAlignment w:val="baseline"/>
    </w:pPr>
    <w:rPr>
      <w:rFonts w:ascii="Times New Roman" w:eastAsia="Arial Unicode MS" w:hAnsi="Times New Roman" w:cs="Times New Roman"/>
      <w:kern w:val="3"/>
      <w:sz w:val="24"/>
      <w:szCs w:val="24"/>
      <w:lang w:val="en-US" w:eastAsia="en-US"/>
    </w:rPr>
  </w:style>
  <w:style w:type="paragraph" w:customStyle="1" w:styleId="Textbody">
    <w:name w:val="Text body"/>
    <w:rsid w:val="00606179"/>
    <w:pPr>
      <w:suppressAutoHyphens/>
      <w:autoSpaceDN w:val="0"/>
      <w:spacing w:after="0" w:line="240" w:lineRule="auto"/>
    </w:pPr>
    <w:rPr>
      <w:rFonts w:ascii="Times New Roman" w:eastAsia="Liberation Serif" w:hAnsi="Times New Roman" w:cs="Liberation Serif"/>
      <w:b/>
      <w:bCs/>
      <w:kern w:val="3"/>
      <w:sz w:val="24"/>
      <w:szCs w:val="24"/>
      <w:lang w:val="it-IT" w:eastAsia="ar-SA" w:bidi="hi-IN"/>
    </w:rPr>
  </w:style>
  <w:style w:type="paragraph" w:styleId="Sottotitolo">
    <w:name w:val="Subtitle"/>
    <w:basedOn w:val="Normale"/>
    <w:next w:val="Normale"/>
    <w:uiPriority w:val="11"/>
    <w:qFormat/>
    <w:pPr>
      <w:keepNext/>
      <w:keepLines/>
      <w:spacing w:before="360" w:after="80" w:line="240" w:lineRule="auto"/>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I/H+KUb5iyNQ/5Su8a5kEPBY9Q==">CgMxLjAyDmgubnVtbTB3OWtvd2VhOAByITF2OGRQTmduWklrbFJHS1lwOUhyWDloNEh3YWxPeFF0Rw==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4420</Words>
  <Characters>25198</Characters>
  <Application>Microsoft Office Word</Application>
  <DocSecurity>0</DocSecurity>
  <Lines>209</Lines>
  <Paragraphs>59</Paragraphs>
  <ScaleCrop>false</ScaleCrop>
  <Company/>
  <LinksUpToDate>false</LinksUpToDate>
  <CharactersWithSpaces>29559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Stefania Navarria</dc:creator>
  <cp:lastModifiedBy>stefania navarria</cp:lastModifiedBy>
  <cp:revision>2</cp:revision>
  <dcterms:created xsi:type="dcterms:W3CDTF">2026-02-25T10:51:00Z</dcterms:created>
  <dcterms:modified xsi:type="dcterms:W3CDTF">2026-02-25T10:51:00Z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